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AA" w:rsidRPr="008F2DAA" w:rsidRDefault="008F2DAA" w:rsidP="008F2DAA">
      <w:pPr>
        <w:jc w:val="center"/>
        <w:rPr>
          <w:b/>
          <w:bCs/>
        </w:rPr>
      </w:pPr>
      <w:bookmarkStart w:id="0" w:name="_GoBack"/>
      <w:r w:rsidRPr="008F2DAA">
        <w:rPr>
          <w:b/>
          <w:bCs/>
        </w:rPr>
        <w:t>Pełna lista nagród 10. Międzynarodowego Konkursu Wok</w:t>
      </w:r>
      <w:r>
        <w:rPr>
          <w:b/>
          <w:bCs/>
        </w:rPr>
        <w:t>alnego im. Stanisława Moniuszki:</w:t>
      </w:r>
    </w:p>
    <w:bookmarkEnd w:id="0"/>
    <w:p w:rsidR="008F2DAA" w:rsidRPr="008F2DAA" w:rsidRDefault="008F2DAA" w:rsidP="008F2DAA">
      <w:pPr>
        <w:ind w:left="720"/>
      </w:pPr>
    </w:p>
    <w:p w:rsidR="00827B8F" w:rsidRPr="00827B8F" w:rsidRDefault="00827B8F" w:rsidP="00827B8F">
      <w:pPr>
        <w:numPr>
          <w:ilvl w:val="0"/>
          <w:numId w:val="1"/>
        </w:numPr>
      </w:pPr>
      <w:r w:rsidRPr="00827B8F">
        <w:rPr>
          <w:b/>
          <w:bCs/>
        </w:rPr>
        <w:t>NAGRODA IM. MARII FOŁTYN</w:t>
      </w:r>
      <w:r w:rsidRPr="00827B8F">
        <w:t> za najlepsze wykonanie utworu Stanisława Moniuszki – </w:t>
      </w:r>
      <w:r w:rsidRPr="00827B8F">
        <w:rPr>
          <w:bCs/>
        </w:rPr>
        <w:t xml:space="preserve">LONG </w:t>
      </w:r>
      <w:proofErr w:type="spellStart"/>
      <w:r w:rsidRPr="00827B8F">
        <w:rPr>
          <w:bCs/>
        </w:rPr>
        <w:t>LONG</w:t>
      </w:r>
      <w:proofErr w:type="spellEnd"/>
    </w:p>
    <w:p w:rsidR="00827B8F" w:rsidRPr="00827B8F" w:rsidRDefault="00827B8F" w:rsidP="00827B8F">
      <w:pPr>
        <w:numPr>
          <w:ilvl w:val="0"/>
          <w:numId w:val="2"/>
        </w:numPr>
      </w:pPr>
      <w:r w:rsidRPr="00827B8F">
        <w:t>Nagroda za najlepsze wykonanie pieśni Mieczysława Weinberga – </w:t>
      </w:r>
      <w:r w:rsidRPr="00827B8F">
        <w:rPr>
          <w:bCs/>
        </w:rPr>
        <w:t>JAN ŻĄDŁO</w:t>
      </w:r>
    </w:p>
    <w:p w:rsidR="00827B8F" w:rsidRPr="00827B8F" w:rsidRDefault="00827B8F" w:rsidP="00827B8F">
      <w:pPr>
        <w:numPr>
          <w:ilvl w:val="0"/>
          <w:numId w:val="3"/>
        </w:numPr>
      </w:pPr>
      <w:r w:rsidRPr="00827B8F">
        <w:t>Nagroda dla najlepszego pianisty (urodzonego nie wcześniej niż 6 maja 1984 r.) – </w:t>
      </w:r>
      <w:r w:rsidRPr="00827B8F">
        <w:rPr>
          <w:bCs/>
        </w:rPr>
        <w:t>ALEKSANDER CHODACKI, RADOSŁAW ZAWORSKI</w:t>
      </w:r>
    </w:p>
    <w:p w:rsidR="00827B8F" w:rsidRPr="00827B8F" w:rsidRDefault="00827B8F" w:rsidP="00827B8F">
      <w:pPr>
        <w:rPr>
          <w:b/>
          <w:bCs/>
        </w:rPr>
      </w:pPr>
      <w:r w:rsidRPr="00827B8F">
        <w:rPr>
          <w:b/>
          <w:bCs/>
        </w:rPr>
        <w:t>NAGRODY FUNDACJI KOŚCIUSZKOWSKIEJ (USA) UFUNDOWANE PRZEZ PANIĄ ANN COX ZAGOREOS:</w:t>
      </w:r>
    </w:p>
    <w:p w:rsidR="00827B8F" w:rsidRPr="00827B8F" w:rsidRDefault="00827B8F" w:rsidP="00827B8F">
      <w:pPr>
        <w:numPr>
          <w:ilvl w:val="0"/>
          <w:numId w:val="4"/>
        </w:numPr>
      </w:pPr>
      <w:r w:rsidRPr="00827B8F">
        <w:rPr>
          <w:b/>
          <w:bCs/>
        </w:rPr>
        <w:t>Nagroda im. Carlo Marii Giuliniego</w:t>
      </w:r>
      <w:r w:rsidRPr="00827B8F">
        <w:t> przyznawana osobno w kategorii głosów żeńskich i męskich – </w:t>
      </w:r>
      <w:r w:rsidRPr="00827B8F">
        <w:rPr>
          <w:bCs/>
        </w:rPr>
        <w:t>MARIA OSTROUKHOVA, LUIS QUIROS</w:t>
      </w:r>
    </w:p>
    <w:p w:rsidR="00827B8F" w:rsidRPr="00827B8F" w:rsidRDefault="00827B8F" w:rsidP="00827B8F">
      <w:pPr>
        <w:numPr>
          <w:ilvl w:val="0"/>
          <w:numId w:val="5"/>
        </w:numPr>
      </w:pPr>
      <w:r w:rsidRPr="00827B8F">
        <w:rPr>
          <w:b/>
          <w:bCs/>
        </w:rPr>
        <w:t>Nagroda im. Jana i Edwarda Reszków</w:t>
      </w:r>
      <w:r w:rsidRPr="00827B8F">
        <w:t> za najlepsze wykonanie utworu polskiego przez zagranicznego uczestnika </w:t>
      </w:r>
      <w:r w:rsidRPr="00827B8F">
        <w:rPr>
          <w:bCs/>
        </w:rPr>
        <w:t>–</w:t>
      </w:r>
      <w:r w:rsidRPr="00827B8F">
        <w:t> </w:t>
      </w:r>
      <w:r w:rsidRPr="00827B8F">
        <w:rPr>
          <w:bCs/>
        </w:rPr>
        <w:t>YAJIE ZHANG</w:t>
      </w:r>
    </w:p>
    <w:p w:rsidR="00827B8F" w:rsidRPr="00827B8F" w:rsidRDefault="00827B8F" w:rsidP="00827B8F">
      <w:pPr>
        <w:numPr>
          <w:ilvl w:val="0"/>
          <w:numId w:val="6"/>
        </w:numPr>
      </w:pPr>
      <w:r w:rsidRPr="00827B8F">
        <w:rPr>
          <w:b/>
          <w:bCs/>
        </w:rPr>
        <w:t>Nagroda im. Marty Eggerth i Jana Kiepury</w:t>
      </w:r>
      <w:r w:rsidRPr="00827B8F">
        <w:t> dla najbardziej obiecującego polskiego głosu </w:t>
      </w:r>
      <w:r w:rsidRPr="00827B8F">
        <w:rPr>
          <w:b/>
          <w:bCs/>
        </w:rPr>
        <w:t xml:space="preserve">– </w:t>
      </w:r>
      <w:r w:rsidRPr="00827B8F">
        <w:rPr>
          <w:bCs/>
        </w:rPr>
        <w:t>MONIKA BUCZKOWSKA</w:t>
      </w:r>
    </w:p>
    <w:p w:rsidR="00827B8F" w:rsidRPr="00827B8F" w:rsidRDefault="00827B8F" w:rsidP="00827B8F">
      <w:pPr>
        <w:rPr>
          <w:b/>
          <w:bCs/>
        </w:rPr>
      </w:pPr>
      <w:r w:rsidRPr="00827B8F">
        <w:rPr>
          <w:b/>
          <w:bCs/>
        </w:rPr>
        <w:t>POZOSTAŁE NAGRODY:</w:t>
      </w:r>
    </w:p>
    <w:p w:rsidR="00827B8F" w:rsidRPr="00827B8F" w:rsidRDefault="00827B8F" w:rsidP="00827B8F">
      <w:pPr>
        <w:numPr>
          <w:ilvl w:val="0"/>
          <w:numId w:val="7"/>
        </w:numPr>
      </w:pPr>
      <w:r w:rsidRPr="00827B8F">
        <w:rPr>
          <w:b/>
          <w:bCs/>
        </w:rPr>
        <w:t>NAGRODA TEATRU WIELKIEGO - OPERY NARODOWEJ</w:t>
      </w:r>
      <w:r w:rsidRPr="00827B8F">
        <w:t> zaproszenie do udziału w spektaklu </w:t>
      </w:r>
      <w:r w:rsidRPr="00827B8F">
        <w:rPr>
          <w:b/>
          <w:bCs/>
        </w:rPr>
        <w:t>– </w:t>
      </w:r>
      <w:r w:rsidRPr="00827B8F">
        <w:rPr>
          <w:bCs/>
        </w:rPr>
        <w:t>MARIA MOTOLYGINA</w:t>
      </w:r>
    </w:p>
    <w:p w:rsidR="00827B8F" w:rsidRPr="00827B8F" w:rsidRDefault="00827B8F" w:rsidP="00827B8F">
      <w:pPr>
        <w:numPr>
          <w:ilvl w:val="0"/>
          <w:numId w:val="7"/>
        </w:numPr>
      </w:pPr>
      <w:r w:rsidRPr="00827B8F">
        <w:rPr>
          <w:b/>
          <w:bCs/>
        </w:rPr>
        <w:t xml:space="preserve">NAGRODA TELEWIZJI POLSKIEJ </w:t>
      </w:r>
      <w:r w:rsidRPr="00827B8F">
        <w:rPr>
          <w:bCs/>
        </w:rPr>
        <w:t>– PIOTR BUSZEWSKI</w:t>
      </w:r>
    </w:p>
    <w:p w:rsidR="00827B8F" w:rsidRPr="00827B8F" w:rsidRDefault="00827B8F" w:rsidP="00827B8F">
      <w:pPr>
        <w:numPr>
          <w:ilvl w:val="0"/>
          <w:numId w:val="8"/>
        </w:numPr>
      </w:pPr>
      <w:r w:rsidRPr="00827B8F">
        <w:rPr>
          <w:b/>
          <w:bCs/>
        </w:rPr>
        <w:t>NAGRODA PUBLICZNOŚCI</w:t>
      </w:r>
      <w:r w:rsidRPr="00827B8F">
        <w:t> ufundowana przez </w:t>
      </w:r>
      <w:r w:rsidRPr="00827B8F">
        <w:rPr>
          <w:b/>
          <w:bCs/>
        </w:rPr>
        <w:t>POWSZECHNY ZAKŁAD UBEZPIECZEŃ</w:t>
      </w:r>
      <w:r w:rsidRPr="00827B8F">
        <w:t> dla finalisty wybranego drogą głosowania przez publiczność Konkursu </w:t>
      </w:r>
      <w:r w:rsidRPr="00827B8F">
        <w:rPr>
          <w:bCs/>
        </w:rPr>
        <w:t>– PIOTR BUSZEWSKI</w:t>
      </w:r>
    </w:p>
    <w:p w:rsidR="00827B8F" w:rsidRPr="00827B8F" w:rsidRDefault="00827B8F" w:rsidP="00827B8F">
      <w:pPr>
        <w:numPr>
          <w:ilvl w:val="0"/>
          <w:numId w:val="9"/>
        </w:numPr>
      </w:pPr>
      <w:r w:rsidRPr="00827B8F">
        <w:rPr>
          <w:b/>
          <w:bCs/>
        </w:rPr>
        <w:t>NAGRODA POLSKIEGO WYDAWNICTWA MUZYCZNEGO</w:t>
      </w:r>
      <w:r w:rsidRPr="00827B8F">
        <w:t> za najpiękniejsze wykonanie pieśni polskiej XX/XXI wieku </w:t>
      </w:r>
      <w:r w:rsidRPr="00827B8F">
        <w:rPr>
          <w:bCs/>
        </w:rPr>
        <w:t>– ALINA ADAMSKI</w:t>
      </w:r>
    </w:p>
    <w:p w:rsidR="00827B8F" w:rsidRPr="00827B8F" w:rsidRDefault="00827B8F" w:rsidP="00827B8F">
      <w:pPr>
        <w:numPr>
          <w:ilvl w:val="0"/>
          <w:numId w:val="10"/>
        </w:numPr>
      </w:pPr>
      <w:r w:rsidRPr="00827B8F">
        <w:rPr>
          <w:b/>
          <w:bCs/>
        </w:rPr>
        <w:t>NAGRODA IM. MARCELLI SEMBRICH-KOCHAŃSKIEJ </w:t>
      </w:r>
      <w:r w:rsidRPr="00827B8F">
        <w:t xml:space="preserve">dla najmłodszego finalisty,  ufundowana przez Stowarzyszenie im. </w:t>
      </w:r>
      <w:proofErr w:type="spellStart"/>
      <w:r w:rsidRPr="00827B8F">
        <w:t>Marcelli</w:t>
      </w:r>
      <w:proofErr w:type="spellEnd"/>
      <w:r w:rsidRPr="00827B8F">
        <w:t xml:space="preserve"> </w:t>
      </w:r>
      <w:proofErr w:type="spellStart"/>
      <w:r w:rsidRPr="00827B8F">
        <w:t>Sembrich</w:t>
      </w:r>
      <w:proofErr w:type="spellEnd"/>
      <w:r w:rsidRPr="00827B8F">
        <w:t xml:space="preserve"> (USA) </w:t>
      </w:r>
      <w:r w:rsidRPr="00827B8F">
        <w:rPr>
          <w:bCs/>
        </w:rPr>
        <w:t>– CODY QUATTLEBAUM</w:t>
      </w:r>
    </w:p>
    <w:p w:rsidR="00827B8F" w:rsidRPr="00827B8F" w:rsidRDefault="00827B8F" w:rsidP="00827B8F">
      <w:pPr>
        <w:numPr>
          <w:ilvl w:val="0"/>
          <w:numId w:val="11"/>
        </w:numPr>
      </w:pPr>
      <w:r w:rsidRPr="00827B8F">
        <w:rPr>
          <w:b/>
          <w:bCs/>
        </w:rPr>
        <w:t>NAGRODA IM. BOGUSŁAWA KACZYŃSKIEGO</w:t>
      </w:r>
      <w:r w:rsidRPr="00827B8F">
        <w:t> dla najlepszego polskiego głosu, ufundowana przez Fundację im. Bogusława Kaczyńskiego ORFEO </w:t>
      </w:r>
      <w:r w:rsidRPr="00827B8F">
        <w:rPr>
          <w:bCs/>
        </w:rPr>
        <w:t>– PIOTR BUSZEWSKI</w:t>
      </w:r>
    </w:p>
    <w:p w:rsidR="00827B8F" w:rsidRPr="00827B8F" w:rsidRDefault="00827B8F" w:rsidP="00827B8F">
      <w:pPr>
        <w:numPr>
          <w:ilvl w:val="0"/>
          <w:numId w:val="12"/>
        </w:numPr>
      </w:pPr>
      <w:r w:rsidRPr="00827B8F">
        <w:rPr>
          <w:b/>
          <w:bCs/>
        </w:rPr>
        <w:t>NAGRODA POLSKIEGO RADIA</w:t>
      </w:r>
      <w:r w:rsidRPr="00827B8F">
        <w:t>: zaproszenie do dokonania nagrania z Polską Orkiestrą Radiową </w:t>
      </w:r>
      <w:r w:rsidRPr="00827B8F">
        <w:rPr>
          <w:bCs/>
        </w:rPr>
        <w:t xml:space="preserve">– LONG </w:t>
      </w:r>
      <w:proofErr w:type="spellStart"/>
      <w:r w:rsidRPr="00827B8F">
        <w:rPr>
          <w:bCs/>
        </w:rPr>
        <w:t>LONG</w:t>
      </w:r>
      <w:proofErr w:type="spellEnd"/>
    </w:p>
    <w:p w:rsidR="00827B8F" w:rsidRPr="00827B8F" w:rsidRDefault="00827B8F" w:rsidP="00827B8F">
      <w:pPr>
        <w:numPr>
          <w:ilvl w:val="0"/>
          <w:numId w:val="13"/>
        </w:numPr>
      </w:pPr>
      <w:r w:rsidRPr="00827B8F">
        <w:rPr>
          <w:b/>
          <w:bCs/>
        </w:rPr>
        <w:t>NAGRODA TOWARZYSTWA MIŁOŚNIKÓW OPERY I BALETU PRZY TEATRZE WIELKIM - OPERZE NARODOWEJ</w:t>
      </w:r>
      <w:r w:rsidRPr="00827B8F">
        <w:t> dla najlepszego śpiewaka spośród uczestników II etapu, niezakwalifikowanych do finału Konkursu </w:t>
      </w:r>
      <w:r w:rsidRPr="00827B8F">
        <w:rPr>
          <w:bCs/>
        </w:rPr>
        <w:t>– YURIY HADZETSKYY</w:t>
      </w:r>
    </w:p>
    <w:p w:rsidR="00827B8F" w:rsidRPr="00827B8F" w:rsidRDefault="00827B8F" w:rsidP="00827B8F">
      <w:pPr>
        <w:numPr>
          <w:ilvl w:val="0"/>
          <w:numId w:val="14"/>
        </w:numPr>
      </w:pPr>
      <w:r w:rsidRPr="00827B8F">
        <w:rPr>
          <w:b/>
          <w:bCs/>
        </w:rPr>
        <w:t>NAGRODA ORKIESTRY SINFONIA VARSOVIA</w:t>
      </w:r>
      <w:r w:rsidRPr="00827B8F">
        <w:t>: zaproszenie dla wybranego finalisty do udziału w koncercie w ramach wydarzeń muzycznych organizowanych przez zespół </w:t>
      </w:r>
      <w:r w:rsidRPr="00827B8F">
        <w:rPr>
          <w:bCs/>
        </w:rPr>
        <w:t xml:space="preserve">– LONG </w:t>
      </w:r>
      <w:proofErr w:type="spellStart"/>
      <w:r w:rsidRPr="00827B8F">
        <w:rPr>
          <w:bCs/>
        </w:rPr>
        <w:t>LONG</w:t>
      </w:r>
      <w:proofErr w:type="spellEnd"/>
    </w:p>
    <w:p w:rsidR="00827B8F" w:rsidRPr="00827B8F" w:rsidRDefault="00827B8F" w:rsidP="00827B8F">
      <w:pPr>
        <w:numPr>
          <w:ilvl w:val="0"/>
          <w:numId w:val="15"/>
        </w:numPr>
      </w:pPr>
      <w:r w:rsidRPr="00827B8F">
        <w:rPr>
          <w:b/>
          <w:bCs/>
        </w:rPr>
        <w:t>NAGRODA STOWARZYSZENIA IM. LUDWIGA VAN BEETHOVENA I WIELKANOCNEGO FESTIWALU LUDWIGA VAN BEETHOVENA</w:t>
      </w:r>
      <w:r w:rsidRPr="00827B8F">
        <w:t xml:space="preserve">: zaproszenie do udziału w 24. Wielkanocnym </w:t>
      </w:r>
      <w:r w:rsidRPr="00827B8F">
        <w:lastRenderedPageBreak/>
        <w:t>Festiwalu Ludwiga van Beethovena (29/03-12/04.2020) </w:t>
      </w:r>
      <w:r w:rsidRPr="00827B8F">
        <w:rPr>
          <w:b/>
          <w:bCs/>
        </w:rPr>
        <w:t xml:space="preserve">– </w:t>
      </w:r>
      <w:r w:rsidRPr="00827B8F">
        <w:rPr>
          <w:bCs/>
        </w:rPr>
        <w:t>PIOTR BUSZEWSKI, CODY QUATTLEBAUM</w:t>
      </w:r>
    </w:p>
    <w:p w:rsidR="00827B8F" w:rsidRPr="00827B8F" w:rsidRDefault="00827B8F" w:rsidP="00827B8F">
      <w:pPr>
        <w:numPr>
          <w:ilvl w:val="0"/>
          <w:numId w:val="16"/>
        </w:numPr>
      </w:pPr>
      <w:r w:rsidRPr="00827B8F">
        <w:rPr>
          <w:b/>
          <w:bCs/>
        </w:rPr>
        <w:t>NAGRODA PIOTRA BECZAŁY</w:t>
      </w:r>
      <w:r w:rsidRPr="00827B8F">
        <w:t> za najlepszą interpretację arii Stanisława Moniuszki: zaproszenie do udziału w koncercie z Artystą </w:t>
      </w:r>
      <w:r w:rsidRPr="00827B8F">
        <w:rPr>
          <w:bCs/>
        </w:rPr>
        <w:t xml:space="preserve">– LONG </w:t>
      </w:r>
      <w:proofErr w:type="spellStart"/>
      <w:r w:rsidRPr="00827B8F">
        <w:rPr>
          <w:bCs/>
        </w:rPr>
        <w:t>LONG</w:t>
      </w:r>
      <w:proofErr w:type="spellEnd"/>
    </w:p>
    <w:p w:rsidR="00827B8F" w:rsidRPr="00827B8F" w:rsidRDefault="00827B8F" w:rsidP="00827B8F">
      <w:pPr>
        <w:numPr>
          <w:ilvl w:val="0"/>
          <w:numId w:val="17"/>
        </w:numPr>
      </w:pPr>
      <w:r w:rsidRPr="00827B8F">
        <w:rPr>
          <w:b/>
          <w:bCs/>
        </w:rPr>
        <w:t>NAGRODA POLSKIEJ ORKIESTRY SINFONIA IUVENTUS IM. JERZEGO SEMKOWA</w:t>
      </w:r>
      <w:r w:rsidRPr="00827B8F">
        <w:t>: koncert z </w:t>
      </w:r>
      <w:proofErr w:type="spellStart"/>
      <w:r w:rsidRPr="00827B8F">
        <w:t>Sinfonią</w:t>
      </w:r>
      <w:proofErr w:type="spellEnd"/>
      <w:r w:rsidRPr="00827B8F">
        <w:t xml:space="preserve"> </w:t>
      </w:r>
      <w:proofErr w:type="spellStart"/>
      <w:r w:rsidRPr="00827B8F">
        <w:t>Iuventus</w:t>
      </w:r>
      <w:proofErr w:type="spellEnd"/>
      <w:r w:rsidRPr="00827B8F">
        <w:t xml:space="preserve"> w sezonie artystycznym 2019/2020 </w:t>
      </w:r>
      <w:r w:rsidRPr="00827B8F">
        <w:rPr>
          <w:bCs/>
        </w:rPr>
        <w:t>– PIOTR BUSZEWSKI</w:t>
      </w:r>
    </w:p>
    <w:p w:rsidR="00827B8F" w:rsidRPr="00827B8F" w:rsidRDefault="00827B8F" w:rsidP="00827B8F">
      <w:pPr>
        <w:numPr>
          <w:ilvl w:val="0"/>
          <w:numId w:val="18"/>
        </w:numPr>
      </w:pPr>
      <w:r w:rsidRPr="00827B8F">
        <w:rPr>
          <w:b/>
          <w:bCs/>
        </w:rPr>
        <w:t>DWIE NAGRODY OPERY NA ZAMKU W SZCZECINIE</w:t>
      </w:r>
      <w:r w:rsidRPr="00827B8F">
        <w:t xml:space="preserve"> w kategorii głosów kobiecych i męskich: zaproszenia do udziału w Międzynarodowej Gali Operowej na zakończenie Festiwalu Moniuszko </w:t>
      </w:r>
      <w:proofErr w:type="spellStart"/>
      <w:r w:rsidRPr="00827B8F">
        <w:t>Inspiration</w:t>
      </w:r>
      <w:proofErr w:type="spellEnd"/>
      <w:r w:rsidRPr="00827B8F">
        <w:t>! </w:t>
      </w:r>
      <w:r w:rsidRPr="00827B8F">
        <w:rPr>
          <w:b/>
          <w:bCs/>
        </w:rPr>
        <w:t xml:space="preserve">– </w:t>
      </w:r>
      <w:r w:rsidRPr="00827B8F">
        <w:rPr>
          <w:bCs/>
        </w:rPr>
        <w:t>ZLATA KHERSHBERG, ALEKSANDRA NOWAKOWSKI, MATHEUS POMPEU</w:t>
      </w:r>
    </w:p>
    <w:p w:rsidR="00827B8F" w:rsidRPr="00827B8F" w:rsidRDefault="00827B8F" w:rsidP="00827B8F">
      <w:pPr>
        <w:numPr>
          <w:ilvl w:val="0"/>
          <w:numId w:val="19"/>
        </w:numPr>
      </w:pPr>
      <w:r w:rsidRPr="00827B8F">
        <w:rPr>
          <w:b/>
          <w:bCs/>
        </w:rPr>
        <w:t>NAGRODA MOSCOW SUMMER OPERA FESTIVAL „NEW OPERA WORLD 2019”</w:t>
      </w:r>
      <w:r w:rsidRPr="00827B8F">
        <w:t>: zaproszenie do udziału w Festiwalu </w:t>
      </w:r>
      <w:r w:rsidRPr="00827B8F">
        <w:rPr>
          <w:bCs/>
        </w:rPr>
        <w:t>– PAWEŁ TROJAK</w:t>
      </w:r>
    </w:p>
    <w:p w:rsidR="00827B8F" w:rsidRPr="00827B8F" w:rsidRDefault="00827B8F" w:rsidP="00827B8F">
      <w:pPr>
        <w:numPr>
          <w:ilvl w:val="0"/>
          <w:numId w:val="20"/>
        </w:numPr>
      </w:pPr>
      <w:r w:rsidRPr="00827B8F">
        <w:rPr>
          <w:b/>
          <w:bCs/>
        </w:rPr>
        <w:t>NAGRODA TEATRU WIELKIEGO W POZNANIU:</w:t>
      </w:r>
      <w:r w:rsidRPr="00827B8F">
        <w:t xml:space="preserve"> zaproszenie do udziału w spektaklu Straszny dwór Stanisława Moniuszki w ramach międzynarodowego konkursu </w:t>
      </w:r>
      <w:proofErr w:type="spellStart"/>
      <w:r w:rsidRPr="00827B8F">
        <w:t>European</w:t>
      </w:r>
      <w:proofErr w:type="spellEnd"/>
      <w:r w:rsidRPr="00827B8F">
        <w:t xml:space="preserve"> Opera </w:t>
      </w:r>
      <w:proofErr w:type="spellStart"/>
      <w:r w:rsidRPr="00827B8F">
        <w:t>Directing</w:t>
      </w:r>
      <w:proofErr w:type="spellEnd"/>
      <w:r w:rsidRPr="00827B8F">
        <w:t xml:space="preserve"> </w:t>
      </w:r>
      <w:proofErr w:type="spellStart"/>
      <w:r w:rsidRPr="00827B8F">
        <w:t>Prize</w:t>
      </w:r>
      <w:proofErr w:type="spellEnd"/>
      <w:r w:rsidRPr="00827B8F">
        <w:t> </w:t>
      </w:r>
      <w:r w:rsidRPr="00827B8F">
        <w:rPr>
          <w:bCs/>
        </w:rPr>
        <w:t>– GIHOON KIM</w:t>
      </w:r>
    </w:p>
    <w:p w:rsidR="00827B8F" w:rsidRPr="00827B8F" w:rsidRDefault="00827B8F" w:rsidP="00827B8F">
      <w:pPr>
        <w:numPr>
          <w:ilvl w:val="0"/>
          <w:numId w:val="21"/>
        </w:numPr>
      </w:pPr>
      <w:r w:rsidRPr="00827B8F">
        <w:rPr>
          <w:b/>
          <w:bCs/>
        </w:rPr>
        <w:t>NAGRODA FESTIWALU MUZYKI POLSKIEJ</w:t>
      </w:r>
      <w:r w:rsidRPr="00827B8F">
        <w:t>: zaproszenie w kategorii głosów kobiecych i męskich - recital w ramach Festiwalu Muzyki Polskiej w Krakowie </w:t>
      </w:r>
      <w:r w:rsidRPr="00827B8F">
        <w:rPr>
          <w:bCs/>
        </w:rPr>
        <w:t>– SLÁVKÁ ZAMEČNÍKOVÁ, VLADISLAV BUYALSKIY</w:t>
      </w:r>
    </w:p>
    <w:p w:rsidR="00827B8F" w:rsidRPr="00827B8F" w:rsidRDefault="00827B8F" w:rsidP="00827B8F">
      <w:pPr>
        <w:numPr>
          <w:ilvl w:val="0"/>
          <w:numId w:val="22"/>
        </w:numPr>
      </w:pPr>
      <w:r w:rsidRPr="00827B8F">
        <w:rPr>
          <w:b/>
          <w:bCs/>
        </w:rPr>
        <w:t>NAGRODA ORKIESTRY SYMFONICZNEJ IM. KAROLA NAMYSŁOWSKIEGO W ZAMOŚCIU</w:t>
      </w:r>
      <w:r w:rsidRPr="00827B8F">
        <w:t>: zaproszenie do występu z Orkiestrą Symfoniczną im. Karola Namysłowskiego </w:t>
      </w:r>
      <w:r w:rsidRPr="00827B8F">
        <w:rPr>
          <w:bCs/>
        </w:rPr>
        <w:t>– MONIKA BUCZKOWSKA, PIOTR BUSZEWSKI</w:t>
      </w:r>
    </w:p>
    <w:p w:rsidR="00827B8F" w:rsidRPr="00827B8F" w:rsidRDefault="00827B8F" w:rsidP="00827B8F">
      <w:pPr>
        <w:numPr>
          <w:ilvl w:val="0"/>
          <w:numId w:val="23"/>
        </w:numPr>
      </w:pPr>
      <w:r w:rsidRPr="00827B8F">
        <w:rPr>
          <w:b/>
          <w:bCs/>
        </w:rPr>
        <w:t>NAGRODA FILHARMONII PODKARPACKIEJ IM. ARTURA MALAWSKIEGO W RZESZOWIE</w:t>
      </w:r>
      <w:r w:rsidRPr="00827B8F">
        <w:t>: zaproszenie do udziału w koncercie plenerowym 24 maja 2019 roku na dziedzińcu zamkowym w Krasiczynie </w:t>
      </w:r>
      <w:r w:rsidRPr="00827B8F">
        <w:rPr>
          <w:bCs/>
        </w:rPr>
        <w:t>– HUBERT ZAPIÓR</w:t>
      </w:r>
    </w:p>
    <w:p w:rsidR="00827B8F" w:rsidRPr="00827B8F" w:rsidRDefault="00827B8F" w:rsidP="00827B8F">
      <w:pPr>
        <w:numPr>
          <w:ilvl w:val="0"/>
          <w:numId w:val="24"/>
        </w:numPr>
      </w:pPr>
      <w:r w:rsidRPr="00827B8F">
        <w:rPr>
          <w:b/>
          <w:bCs/>
        </w:rPr>
        <w:t>DWIE NAGRODY FILHARMONII KOSZALIŃSKIEJ IM. STANISŁAWA MONIUSZKI</w:t>
      </w:r>
      <w:r w:rsidRPr="00827B8F">
        <w:t> w kategorii głosów kobiecych i męskich dla najlepszego polskiego głosu: zaproszenie do udziału w koncercie z orkiestrą Filharmonii Koszalińskiej w sezonie artystycznym 2019/20 </w:t>
      </w:r>
      <w:r w:rsidRPr="00827B8F">
        <w:rPr>
          <w:bCs/>
        </w:rPr>
        <w:t>– MONIKA BUCZKOWSKA, PIOTR BUSZEWSKI</w:t>
      </w:r>
    </w:p>
    <w:p w:rsidR="00827B8F" w:rsidRPr="00827B8F" w:rsidRDefault="00827B8F" w:rsidP="00827B8F">
      <w:pPr>
        <w:numPr>
          <w:ilvl w:val="0"/>
          <w:numId w:val="25"/>
        </w:numPr>
      </w:pPr>
      <w:r w:rsidRPr="00827B8F">
        <w:rPr>
          <w:b/>
          <w:bCs/>
        </w:rPr>
        <w:t>NAGRODA KRAKOWSKIEJ OPERY KAMERALNEJ:</w:t>
      </w:r>
      <w:r w:rsidRPr="00827B8F">
        <w:t> zaproszenie do udziału w spektaklu w Krakowskiej Operze Kameralnej </w:t>
      </w:r>
      <w:r w:rsidRPr="00827B8F">
        <w:rPr>
          <w:bCs/>
        </w:rPr>
        <w:t>– MONIKA BUCZKOWSKA</w:t>
      </w:r>
    </w:p>
    <w:p w:rsidR="00827B8F" w:rsidRPr="00827B8F" w:rsidRDefault="00827B8F" w:rsidP="00827B8F">
      <w:pPr>
        <w:numPr>
          <w:ilvl w:val="0"/>
          <w:numId w:val="26"/>
        </w:numPr>
      </w:pPr>
      <w:r w:rsidRPr="00827B8F">
        <w:rPr>
          <w:b/>
          <w:bCs/>
        </w:rPr>
        <w:t>NAGRODA SPECJALNA MAGAZYNU „PRESTO”:</w:t>
      </w:r>
      <w:r w:rsidRPr="00827B8F">
        <w:t> roczna opieka medialna </w:t>
      </w:r>
      <w:r w:rsidRPr="00827B8F">
        <w:rPr>
          <w:bCs/>
        </w:rPr>
        <w:t>– HUBERT ZAPIÓR</w:t>
      </w:r>
    </w:p>
    <w:p w:rsidR="00827B8F" w:rsidRPr="00827B8F" w:rsidRDefault="00827B8F" w:rsidP="00827B8F">
      <w:pPr>
        <w:numPr>
          <w:ilvl w:val="0"/>
          <w:numId w:val="27"/>
        </w:numPr>
      </w:pPr>
      <w:r w:rsidRPr="00827B8F">
        <w:rPr>
          <w:b/>
          <w:bCs/>
        </w:rPr>
        <w:t>NAGRODA TOWARZYSTWA MIŁOŚNIKÓW MUZYKI MONIUSZKI</w:t>
      </w:r>
      <w:r w:rsidRPr="00827B8F">
        <w:t> za najlepsze wykonanie utworu Stanisława Moniuszki: statuetka autorstwa Mariana Koniecznego </w:t>
      </w:r>
      <w:r w:rsidRPr="00827B8F">
        <w:rPr>
          <w:bCs/>
        </w:rPr>
        <w:t xml:space="preserve">– LONG </w:t>
      </w:r>
      <w:proofErr w:type="spellStart"/>
      <w:r w:rsidRPr="00827B8F">
        <w:rPr>
          <w:bCs/>
        </w:rPr>
        <w:t>LONG</w:t>
      </w:r>
      <w:proofErr w:type="spellEnd"/>
    </w:p>
    <w:p w:rsidR="00827B8F" w:rsidRPr="00827B8F" w:rsidRDefault="00827B8F" w:rsidP="00827B8F">
      <w:pPr>
        <w:numPr>
          <w:ilvl w:val="0"/>
          <w:numId w:val="27"/>
        </w:numPr>
      </w:pPr>
      <w:r w:rsidRPr="00827B8F">
        <w:rPr>
          <w:b/>
          <w:bCs/>
        </w:rPr>
        <w:t>NAGRODA TEATRU WIELKIEGO - OPERY NARODOWEJ</w:t>
      </w:r>
      <w:r w:rsidRPr="00827B8F">
        <w:t> DLA NAJBARDZIEJ OBIECUJĄCEGO UCZESTNIKA, KTÓRY NIE WSZEDŁ DO FINAŁU </w:t>
      </w:r>
      <w:r w:rsidRPr="00827B8F">
        <w:rPr>
          <w:bCs/>
        </w:rPr>
        <w:t>– STEFAN ASTAKHOV</w:t>
      </w:r>
    </w:p>
    <w:p w:rsidR="00827B8F" w:rsidRPr="00827B8F" w:rsidRDefault="00827B8F" w:rsidP="00827B8F"/>
    <w:p w:rsidR="00827B8F" w:rsidRPr="00827B8F" w:rsidRDefault="00827B8F" w:rsidP="00827B8F"/>
    <w:p w:rsidR="002B364A" w:rsidRDefault="008F2DAA"/>
    <w:sectPr w:rsidR="002B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854"/>
    <w:multiLevelType w:val="multilevel"/>
    <w:tmpl w:val="EDC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9648A"/>
    <w:multiLevelType w:val="multilevel"/>
    <w:tmpl w:val="A76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B1C0B"/>
    <w:multiLevelType w:val="multilevel"/>
    <w:tmpl w:val="FD72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51412"/>
    <w:multiLevelType w:val="multilevel"/>
    <w:tmpl w:val="306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7A76FE"/>
    <w:multiLevelType w:val="multilevel"/>
    <w:tmpl w:val="893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57E30"/>
    <w:multiLevelType w:val="multilevel"/>
    <w:tmpl w:val="759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FA3152"/>
    <w:multiLevelType w:val="multilevel"/>
    <w:tmpl w:val="C9E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36BEA"/>
    <w:multiLevelType w:val="multilevel"/>
    <w:tmpl w:val="6AD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B733A"/>
    <w:multiLevelType w:val="multilevel"/>
    <w:tmpl w:val="7F4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F73C6C"/>
    <w:multiLevelType w:val="multilevel"/>
    <w:tmpl w:val="952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5D5255"/>
    <w:multiLevelType w:val="multilevel"/>
    <w:tmpl w:val="89E0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010D01"/>
    <w:multiLevelType w:val="multilevel"/>
    <w:tmpl w:val="37EE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026E90"/>
    <w:multiLevelType w:val="multilevel"/>
    <w:tmpl w:val="B372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540CFF"/>
    <w:multiLevelType w:val="multilevel"/>
    <w:tmpl w:val="A23C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15794"/>
    <w:multiLevelType w:val="multilevel"/>
    <w:tmpl w:val="13C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303724"/>
    <w:multiLevelType w:val="multilevel"/>
    <w:tmpl w:val="3EE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690C40"/>
    <w:multiLevelType w:val="multilevel"/>
    <w:tmpl w:val="4BB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711A3D"/>
    <w:multiLevelType w:val="multilevel"/>
    <w:tmpl w:val="8C8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63293C"/>
    <w:multiLevelType w:val="multilevel"/>
    <w:tmpl w:val="27F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BD3DCD"/>
    <w:multiLevelType w:val="multilevel"/>
    <w:tmpl w:val="20F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292A5A"/>
    <w:multiLevelType w:val="multilevel"/>
    <w:tmpl w:val="D66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7768F0"/>
    <w:multiLevelType w:val="multilevel"/>
    <w:tmpl w:val="2EA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8070A0"/>
    <w:multiLevelType w:val="multilevel"/>
    <w:tmpl w:val="ED36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561CB5"/>
    <w:multiLevelType w:val="multilevel"/>
    <w:tmpl w:val="0E3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D502A5"/>
    <w:multiLevelType w:val="multilevel"/>
    <w:tmpl w:val="326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1F57C4"/>
    <w:multiLevelType w:val="multilevel"/>
    <w:tmpl w:val="8C7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B12DDE"/>
    <w:multiLevelType w:val="multilevel"/>
    <w:tmpl w:val="C20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9"/>
  </w:num>
  <w:num w:numId="5">
    <w:abstractNumId w:val="4"/>
  </w:num>
  <w:num w:numId="6">
    <w:abstractNumId w:val="7"/>
  </w:num>
  <w:num w:numId="7">
    <w:abstractNumId w:val="22"/>
  </w:num>
  <w:num w:numId="8">
    <w:abstractNumId w:val="12"/>
  </w:num>
  <w:num w:numId="9">
    <w:abstractNumId w:val="24"/>
  </w:num>
  <w:num w:numId="10">
    <w:abstractNumId w:val="11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0"/>
  </w:num>
  <w:num w:numId="17">
    <w:abstractNumId w:val="9"/>
  </w:num>
  <w:num w:numId="18">
    <w:abstractNumId w:val="20"/>
  </w:num>
  <w:num w:numId="19">
    <w:abstractNumId w:val="6"/>
  </w:num>
  <w:num w:numId="20">
    <w:abstractNumId w:val="26"/>
  </w:num>
  <w:num w:numId="21">
    <w:abstractNumId w:val="5"/>
  </w:num>
  <w:num w:numId="22">
    <w:abstractNumId w:val="23"/>
  </w:num>
  <w:num w:numId="23">
    <w:abstractNumId w:val="18"/>
  </w:num>
  <w:num w:numId="24">
    <w:abstractNumId w:val="8"/>
  </w:num>
  <w:num w:numId="25">
    <w:abstractNumId w:val="16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9A"/>
    <w:rsid w:val="0082509A"/>
    <w:rsid w:val="00827B8F"/>
    <w:rsid w:val="008F2DAA"/>
    <w:rsid w:val="00B15BA8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0DDC"/>
  <w15:chartTrackingRefBased/>
  <w15:docId w15:val="{71622ECE-0EE2-4B80-A789-D31189C1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Bocian</dc:creator>
  <cp:keywords/>
  <dc:description/>
  <cp:lastModifiedBy>Anna Bocian</cp:lastModifiedBy>
  <cp:revision>4</cp:revision>
  <dcterms:created xsi:type="dcterms:W3CDTF">2019-05-13T09:12:00Z</dcterms:created>
  <dcterms:modified xsi:type="dcterms:W3CDTF">2019-05-13T09:13:00Z</dcterms:modified>
</cp:coreProperties>
</file>