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E9" w:rsidRPr="00096614" w:rsidRDefault="00B22CE9" w:rsidP="00493416">
      <w:pPr>
        <w:spacing w:after="0" w:line="276" w:lineRule="auto"/>
        <w:jc w:val="center"/>
        <w:rPr>
          <w:rFonts w:ascii="Georgia" w:hAnsi="Georgia" w:cs="Arial"/>
          <w:sz w:val="24"/>
          <w:szCs w:val="24"/>
        </w:rPr>
      </w:pPr>
      <w:bookmarkStart w:id="0" w:name="_GoBack"/>
      <w:bookmarkEnd w:id="0"/>
      <w:r w:rsidRPr="00096614">
        <w:rPr>
          <w:rFonts w:ascii="Georgia" w:hAnsi="Georgia" w:cs="Arial"/>
          <w:sz w:val="24"/>
          <w:szCs w:val="24"/>
        </w:rPr>
        <w:t>Opis przedmiotu zamówienia</w:t>
      </w:r>
    </w:p>
    <w:p w:rsidR="00806F81" w:rsidRPr="00096614" w:rsidRDefault="00806F81" w:rsidP="00493416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:rsidR="00C57853" w:rsidRDefault="00B22CE9" w:rsidP="00493416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096614">
        <w:rPr>
          <w:rFonts w:ascii="Georgia" w:hAnsi="Georgia" w:cs="Arial"/>
          <w:sz w:val="24"/>
          <w:szCs w:val="24"/>
        </w:rPr>
        <w:t>Przedmiotem zamówienia objętego ofertą jest świadczenie usłu</w:t>
      </w:r>
      <w:r w:rsidR="00324214">
        <w:rPr>
          <w:rFonts w:ascii="Georgia" w:hAnsi="Georgia" w:cs="Arial"/>
          <w:sz w:val="24"/>
          <w:szCs w:val="24"/>
        </w:rPr>
        <w:t xml:space="preserve">g </w:t>
      </w:r>
      <w:r w:rsidRPr="00096614">
        <w:rPr>
          <w:rFonts w:ascii="Georgia" w:hAnsi="Georgia" w:cs="Arial"/>
          <w:sz w:val="24"/>
          <w:szCs w:val="24"/>
        </w:rPr>
        <w:t>przenoszenia</w:t>
      </w:r>
      <w:r w:rsidR="00324214">
        <w:rPr>
          <w:rFonts w:ascii="Georgia" w:hAnsi="Georgia" w:cs="Arial"/>
          <w:sz w:val="24"/>
          <w:szCs w:val="24"/>
        </w:rPr>
        <w:t xml:space="preserve">, przewozu </w:t>
      </w:r>
      <w:r w:rsidR="00C57853">
        <w:rPr>
          <w:rFonts w:ascii="Georgia" w:hAnsi="Georgia" w:cs="Arial"/>
          <w:sz w:val="24"/>
          <w:szCs w:val="24"/>
        </w:rPr>
        <w:t xml:space="preserve">i obsługi technicznej </w:t>
      </w:r>
      <w:r w:rsidR="006D4EEA" w:rsidRPr="00096614">
        <w:rPr>
          <w:rFonts w:ascii="Georgia" w:hAnsi="Georgia" w:cs="Arial"/>
          <w:sz w:val="24"/>
          <w:szCs w:val="24"/>
        </w:rPr>
        <w:t xml:space="preserve">wyposażenia tj. </w:t>
      </w:r>
      <w:r w:rsidRPr="00096614">
        <w:rPr>
          <w:rFonts w:ascii="Georgia" w:hAnsi="Georgia" w:cs="Arial"/>
          <w:sz w:val="24"/>
          <w:szCs w:val="24"/>
        </w:rPr>
        <w:t>mebli, urządzeń oraz sprzętów</w:t>
      </w:r>
      <w:r w:rsidR="00C57853" w:rsidRPr="00C57853">
        <w:t xml:space="preserve"> </w:t>
      </w:r>
      <w:r w:rsidR="00F8763A">
        <w:br/>
      </w:r>
      <w:r w:rsidR="00C57853" w:rsidRPr="00C57853">
        <w:rPr>
          <w:rFonts w:ascii="Georgia" w:hAnsi="Georgia" w:cs="Arial"/>
          <w:sz w:val="24"/>
          <w:szCs w:val="24"/>
        </w:rPr>
        <w:t>w obiektach użytkowanych przez Ministerstwo Kultury i Dziedzictwa Narodowego</w:t>
      </w:r>
      <w:r w:rsidR="00C36E58">
        <w:rPr>
          <w:rFonts w:ascii="Georgia" w:hAnsi="Georgia" w:cs="Arial"/>
          <w:sz w:val="24"/>
          <w:szCs w:val="24"/>
        </w:rPr>
        <w:t xml:space="preserve"> </w:t>
      </w:r>
      <w:r w:rsidR="00C36E58" w:rsidRPr="00C36E58">
        <w:rPr>
          <w:rFonts w:ascii="Georgia" w:hAnsi="Georgia" w:cs="Arial"/>
          <w:sz w:val="24"/>
          <w:szCs w:val="24"/>
        </w:rPr>
        <w:t xml:space="preserve">przez </w:t>
      </w:r>
      <w:r w:rsidR="00C36E58" w:rsidRPr="00C36E58">
        <w:rPr>
          <w:rFonts w:ascii="Georgia" w:eastAsia="Times New Roman" w:hAnsi="Georgia" w:cs="Times New Roman"/>
          <w:sz w:val="24"/>
          <w:szCs w:val="24"/>
        </w:rPr>
        <w:t>okres 12 miesięcy lub do wyczerpania wartości umowy</w:t>
      </w:r>
      <w:r w:rsidR="00F8763A" w:rsidRPr="00C36E58">
        <w:rPr>
          <w:rFonts w:ascii="Georgia" w:hAnsi="Georgia" w:cs="Arial"/>
          <w:sz w:val="24"/>
          <w:szCs w:val="24"/>
        </w:rPr>
        <w:t>.</w:t>
      </w:r>
    </w:p>
    <w:p w:rsidR="00C57853" w:rsidRDefault="00C57853" w:rsidP="00493416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W ramach realizacji zamówienia Wykonawca zobowiązany będzie do:</w:t>
      </w:r>
    </w:p>
    <w:p w:rsidR="00C57853" w:rsidRPr="00C57853" w:rsidRDefault="00493416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E81080">
        <w:rPr>
          <w:rFonts w:ascii="Georgia" w:hAnsi="Georgia" w:cs="Arial"/>
          <w:sz w:val="28"/>
          <w:szCs w:val="24"/>
        </w:rPr>
        <w:t>ś</w:t>
      </w:r>
      <w:r w:rsidR="00C57853">
        <w:rPr>
          <w:rFonts w:ascii="Georgia" w:hAnsi="Georgia" w:cs="Arial"/>
          <w:sz w:val="24"/>
          <w:szCs w:val="24"/>
        </w:rPr>
        <w:t xml:space="preserve">wiadczenia usługi przenoszenia bądź przewozu, zgodnie z wytycznymi Zamawiającego, </w:t>
      </w:r>
      <w:r w:rsidR="00C57853" w:rsidRPr="00C57853">
        <w:rPr>
          <w:rFonts w:ascii="Georgia" w:hAnsi="Georgia" w:cs="Arial"/>
          <w:sz w:val="24"/>
          <w:szCs w:val="24"/>
        </w:rPr>
        <w:t>wyposażenia tj. mebli, urządzeń oraz sprzętów w obiektach użytkowanych przez Ministerstwo Kultury i Dziedzictwa Narodowego</w:t>
      </w:r>
      <w:r w:rsidR="00C57853">
        <w:rPr>
          <w:rFonts w:ascii="Georgia" w:hAnsi="Georgia" w:cs="Arial"/>
          <w:sz w:val="24"/>
          <w:szCs w:val="24"/>
        </w:rPr>
        <w:t xml:space="preserve">. </w:t>
      </w:r>
      <w:r w:rsidR="00C57853" w:rsidRPr="00C57853">
        <w:rPr>
          <w:rFonts w:ascii="Georgia" w:hAnsi="Georgia" w:cs="Arial"/>
          <w:sz w:val="24"/>
          <w:szCs w:val="24"/>
        </w:rPr>
        <w:t>Na przenoszone/przewożone wyposażenie składają się m.in.:</w:t>
      </w:r>
    </w:p>
    <w:p w:rsidR="00C57853" w:rsidRPr="00C57853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C57853">
        <w:rPr>
          <w:rFonts w:ascii="Georgia" w:hAnsi="Georgia" w:cs="Arial"/>
          <w:sz w:val="24"/>
          <w:szCs w:val="24"/>
        </w:rPr>
        <w:t>szafy, szafki;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stoły, stoliki;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krzesła obrotowe, krzesła, fotele;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biurka, kontenery;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regały magazynowe (metalowe);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dywany;</w:t>
      </w:r>
    </w:p>
    <w:p w:rsidR="00C57853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pozostałe drobne wyposażenie biurowe</w:t>
      </w:r>
      <w:r>
        <w:rPr>
          <w:rFonts w:ascii="Georgia" w:hAnsi="Georgia" w:cs="Arial"/>
          <w:sz w:val="24"/>
          <w:szCs w:val="24"/>
        </w:rPr>
        <w:t>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dokumenty znajdujące się w pomieszczeniach, spakowane w pudłach;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sejfy;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kserokopiarki, drukarki, niszczarki, inne drobne urządzenia biurowe;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zestawy komputerowe,</w:t>
      </w:r>
      <w:r w:rsidR="0040422A">
        <w:rPr>
          <w:rFonts w:ascii="Georgia" w:hAnsi="Georgia" w:cs="Arial"/>
          <w:sz w:val="24"/>
          <w:szCs w:val="24"/>
        </w:rPr>
        <w:t xml:space="preserve"> telefony </w:t>
      </w:r>
      <w:r w:rsidR="00493416">
        <w:rPr>
          <w:rFonts w:ascii="Georgia" w:hAnsi="Georgia" w:cs="Arial"/>
          <w:sz w:val="24"/>
          <w:szCs w:val="24"/>
        </w:rPr>
        <w:t>stacjonarne</w:t>
      </w:r>
      <w:r w:rsidR="0040422A">
        <w:rPr>
          <w:rFonts w:ascii="Georgia" w:hAnsi="Georgia" w:cs="Arial"/>
          <w:sz w:val="24"/>
          <w:szCs w:val="24"/>
        </w:rPr>
        <w:t>,</w:t>
      </w:r>
      <w:r w:rsidRPr="00493416">
        <w:rPr>
          <w:rFonts w:ascii="Georgia" w:hAnsi="Georgia" w:cs="Arial"/>
          <w:sz w:val="24"/>
          <w:szCs w:val="24"/>
        </w:rPr>
        <w:t xml:space="preserve"> monitory, serwery;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dokumenty archiwalne</w:t>
      </w:r>
      <w:r>
        <w:rPr>
          <w:rFonts w:ascii="Georgia" w:hAnsi="Georgia" w:cs="Arial"/>
          <w:sz w:val="24"/>
          <w:szCs w:val="24"/>
        </w:rPr>
        <w:t>, spakowane w teczki archiwalne</w:t>
      </w:r>
      <w:r w:rsidRPr="00493416">
        <w:rPr>
          <w:rFonts w:ascii="Georgia" w:hAnsi="Georgia" w:cs="Arial"/>
          <w:sz w:val="24"/>
          <w:szCs w:val="24"/>
        </w:rPr>
        <w:t>;</w:t>
      </w:r>
    </w:p>
    <w:p w:rsidR="00C57853" w:rsidRPr="00493416" w:rsidRDefault="00C57853" w:rsidP="00493416">
      <w:pPr>
        <w:pStyle w:val="Akapitzlist"/>
        <w:numPr>
          <w:ilvl w:val="0"/>
          <w:numId w:val="9"/>
        </w:numPr>
        <w:spacing w:after="0" w:line="276" w:lineRule="auto"/>
        <w:ind w:left="1078" w:hanging="369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materiały magazynowe, eksploatacyjne, biurowe, spożywcze, promocyjne</w:t>
      </w:r>
      <w:r w:rsidR="0040422A">
        <w:rPr>
          <w:rFonts w:ascii="Georgia" w:hAnsi="Georgia" w:cs="Arial"/>
          <w:sz w:val="24"/>
          <w:szCs w:val="24"/>
        </w:rPr>
        <w:t>.</w:t>
      </w:r>
    </w:p>
    <w:p w:rsidR="00C57853" w:rsidRPr="00C57853" w:rsidRDefault="00493416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1A4BB5">
        <w:rPr>
          <w:rFonts w:ascii="Georgia" w:hAnsi="Georgia" w:cs="Arial"/>
          <w:sz w:val="32"/>
          <w:szCs w:val="24"/>
        </w:rPr>
        <w:t>ś</w:t>
      </w:r>
      <w:r w:rsidR="00C57853" w:rsidRPr="00C57853">
        <w:rPr>
          <w:rFonts w:ascii="Georgia" w:hAnsi="Georgia" w:cs="Arial"/>
          <w:sz w:val="24"/>
          <w:szCs w:val="24"/>
        </w:rPr>
        <w:t xml:space="preserve">wiadczenia </w:t>
      </w:r>
      <w:r w:rsidR="00C57853">
        <w:rPr>
          <w:rFonts w:ascii="Georgia" w:hAnsi="Georgia" w:cs="Arial"/>
          <w:sz w:val="24"/>
          <w:szCs w:val="24"/>
        </w:rPr>
        <w:t>obsługi technicznej</w:t>
      </w:r>
      <w:r w:rsidR="00C57853" w:rsidRPr="00C57853">
        <w:rPr>
          <w:rFonts w:ascii="Georgia" w:hAnsi="Georgia" w:cs="Arial"/>
          <w:sz w:val="24"/>
          <w:szCs w:val="24"/>
        </w:rPr>
        <w:t>, zgo</w:t>
      </w:r>
      <w:r w:rsidR="001A4BB5">
        <w:rPr>
          <w:rFonts w:ascii="Georgia" w:hAnsi="Georgia" w:cs="Arial"/>
          <w:sz w:val="24"/>
          <w:szCs w:val="24"/>
        </w:rPr>
        <w:t>dnie z wytycznymi Zamawiającego. Na </w:t>
      </w:r>
      <w:r w:rsidR="00C57853">
        <w:rPr>
          <w:rFonts w:ascii="Georgia" w:hAnsi="Georgia" w:cs="Arial"/>
          <w:sz w:val="24"/>
          <w:szCs w:val="24"/>
        </w:rPr>
        <w:t>przedmiotową obsługę techniczną</w:t>
      </w:r>
      <w:r w:rsidR="00C57853" w:rsidRPr="00C57853">
        <w:rPr>
          <w:rFonts w:ascii="Georgia" w:hAnsi="Georgia" w:cs="Arial"/>
          <w:sz w:val="24"/>
          <w:szCs w:val="24"/>
        </w:rPr>
        <w:t xml:space="preserve"> składają się m.in.</w:t>
      </w:r>
      <w:r w:rsidR="00C57853">
        <w:rPr>
          <w:rFonts w:ascii="Georgia" w:hAnsi="Georgia" w:cs="Arial"/>
          <w:sz w:val="24"/>
          <w:szCs w:val="24"/>
        </w:rPr>
        <w:t xml:space="preserve"> następujące czynności</w:t>
      </w:r>
      <w:r w:rsidR="00C57853" w:rsidRPr="00C57853">
        <w:rPr>
          <w:rFonts w:ascii="Georgia" w:hAnsi="Georgia" w:cs="Arial"/>
          <w:sz w:val="24"/>
          <w:szCs w:val="24"/>
        </w:rPr>
        <w:t>:</w:t>
      </w:r>
    </w:p>
    <w:p w:rsidR="00C57853" w:rsidRDefault="00C57853" w:rsidP="00493416">
      <w:pPr>
        <w:pStyle w:val="Akapitzlist"/>
        <w:numPr>
          <w:ilvl w:val="0"/>
          <w:numId w:val="10"/>
        </w:numPr>
        <w:spacing w:after="0" w:line="276" w:lineRule="auto"/>
        <w:ind w:left="1078" w:hanging="35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demontaż oraz ponowny montaż</w:t>
      </w:r>
      <w:r w:rsidR="00DA369C">
        <w:rPr>
          <w:rFonts w:ascii="Georgia" w:hAnsi="Georgia" w:cs="Arial"/>
          <w:sz w:val="24"/>
          <w:szCs w:val="24"/>
        </w:rPr>
        <w:t>, poziomowanie</w:t>
      </w:r>
      <w:r>
        <w:rPr>
          <w:rFonts w:ascii="Georgia" w:hAnsi="Georgia" w:cs="Arial"/>
          <w:sz w:val="24"/>
          <w:szCs w:val="24"/>
        </w:rPr>
        <w:t xml:space="preserve"> mebli;</w:t>
      </w:r>
    </w:p>
    <w:p w:rsidR="00C57853" w:rsidRDefault="00C57853" w:rsidP="00493416">
      <w:pPr>
        <w:pStyle w:val="Akapitzlist"/>
        <w:numPr>
          <w:ilvl w:val="0"/>
          <w:numId w:val="10"/>
        </w:numPr>
        <w:spacing w:after="0" w:line="276" w:lineRule="auto"/>
        <w:ind w:left="1078" w:hanging="350"/>
        <w:jc w:val="both"/>
        <w:rPr>
          <w:rFonts w:ascii="Georgia" w:hAnsi="Georgia" w:cs="Arial"/>
          <w:sz w:val="24"/>
          <w:szCs w:val="24"/>
        </w:rPr>
      </w:pPr>
      <w:r w:rsidRPr="00C57853">
        <w:rPr>
          <w:rFonts w:ascii="Georgia" w:hAnsi="Georgia" w:cs="Arial"/>
          <w:sz w:val="24"/>
          <w:szCs w:val="24"/>
        </w:rPr>
        <w:t xml:space="preserve">wymiany </w:t>
      </w:r>
      <w:r>
        <w:rPr>
          <w:rFonts w:ascii="Georgia" w:hAnsi="Georgia" w:cs="Arial"/>
          <w:sz w:val="24"/>
          <w:szCs w:val="24"/>
        </w:rPr>
        <w:t>materiałów eksploatacyjnych</w:t>
      </w:r>
      <w:r w:rsidRPr="00C57853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(tuszy, tonerów) </w:t>
      </w:r>
      <w:r w:rsidRPr="00C57853">
        <w:rPr>
          <w:rFonts w:ascii="Georgia" w:hAnsi="Georgia" w:cs="Arial"/>
          <w:sz w:val="24"/>
          <w:szCs w:val="24"/>
        </w:rPr>
        <w:t>oraz usuwani</w:t>
      </w:r>
      <w:r>
        <w:rPr>
          <w:rFonts w:ascii="Georgia" w:hAnsi="Georgia" w:cs="Arial"/>
          <w:sz w:val="24"/>
          <w:szCs w:val="24"/>
        </w:rPr>
        <w:t xml:space="preserve">e </w:t>
      </w:r>
      <w:r w:rsidRPr="00C57853">
        <w:rPr>
          <w:rFonts w:ascii="Georgia" w:hAnsi="Georgia" w:cs="Arial"/>
          <w:sz w:val="24"/>
          <w:szCs w:val="24"/>
        </w:rPr>
        <w:t>zacięć papieru w urządzeniach drukujących</w:t>
      </w:r>
      <w:r>
        <w:rPr>
          <w:rFonts w:ascii="Georgia" w:hAnsi="Georgia" w:cs="Arial"/>
          <w:sz w:val="24"/>
          <w:szCs w:val="24"/>
        </w:rPr>
        <w:t>;</w:t>
      </w:r>
    </w:p>
    <w:p w:rsidR="00F8763A" w:rsidRPr="00493416" w:rsidRDefault="00C57853" w:rsidP="00493416">
      <w:pPr>
        <w:pStyle w:val="Akapitzlist"/>
        <w:numPr>
          <w:ilvl w:val="0"/>
          <w:numId w:val="10"/>
        </w:numPr>
        <w:spacing w:after="0" w:line="276" w:lineRule="auto"/>
        <w:ind w:left="1078" w:hanging="35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rozłączanie, rozkładanie oraz podłączanie </w:t>
      </w:r>
      <w:r w:rsidRPr="00C57853">
        <w:rPr>
          <w:rFonts w:ascii="Georgia" w:hAnsi="Georgia" w:cs="Arial"/>
          <w:sz w:val="24"/>
          <w:szCs w:val="24"/>
        </w:rPr>
        <w:t>urządzeń</w:t>
      </w:r>
      <w:r>
        <w:rPr>
          <w:rFonts w:ascii="Georgia" w:hAnsi="Georgia" w:cs="Arial"/>
          <w:sz w:val="24"/>
          <w:szCs w:val="24"/>
        </w:rPr>
        <w:t xml:space="preserve"> </w:t>
      </w:r>
      <w:r w:rsidRPr="00C57853">
        <w:rPr>
          <w:rFonts w:ascii="Georgia" w:hAnsi="Georgia" w:cs="Arial"/>
          <w:sz w:val="24"/>
          <w:szCs w:val="24"/>
        </w:rPr>
        <w:t>oraz sprzętów</w:t>
      </w:r>
      <w:r>
        <w:rPr>
          <w:rFonts w:ascii="Georgia" w:hAnsi="Georgia" w:cs="Arial"/>
          <w:sz w:val="24"/>
          <w:szCs w:val="24"/>
        </w:rPr>
        <w:t xml:space="preserve"> do sieci elektrycznej teleinformatycznej Zamawiającego.</w:t>
      </w:r>
    </w:p>
    <w:p w:rsidR="00F8763A" w:rsidRDefault="00493416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1A4BB5">
        <w:rPr>
          <w:rFonts w:ascii="Georgia" w:hAnsi="Georgia" w:cs="Arial"/>
          <w:sz w:val="32"/>
          <w:szCs w:val="24"/>
        </w:rPr>
        <w:t>ś</w:t>
      </w:r>
      <w:r w:rsidR="0040422A">
        <w:rPr>
          <w:rFonts w:ascii="Georgia" w:hAnsi="Georgia" w:cs="Arial"/>
          <w:sz w:val="24"/>
          <w:szCs w:val="24"/>
        </w:rPr>
        <w:t>wiadczenia usług przenoszenia i obsługi technicznej w następujących obiektach</w:t>
      </w:r>
      <w:r w:rsidR="00F8763A">
        <w:rPr>
          <w:rFonts w:ascii="Georgia" w:hAnsi="Georgia" w:cs="Arial"/>
          <w:sz w:val="24"/>
          <w:szCs w:val="24"/>
        </w:rPr>
        <w:t xml:space="preserve"> Ministerstwa Kultury i Dziedzictwa Narodoweg</w:t>
      </w:r>
      <w:r w:rsidR="0040422A">
        <w:rPr>
          <w:rFonts w:ascii="Georgia" w:hAnsi="Georgia" w:cs="Arial"/>
          <w:sz w:val="24"/>
          <w:szCs w:val="24"/>
        </w:rPr>
        <w:t>o</w:t>
      </w:r>
      <w:r w:rsidR="00F8763A">
        <w:rPr>
          <w:rFonts w:ascii="Georgia" w:hAnsi="Georgia" w:cs="Arial"/>
          <w:sz w:val="24"/>
          <w:szCs w:val="24"/>
        </w:rPr>
        <w:t>:</w:t>
      </w:r>
    </w:p>
    <w:p w:rsidR="00F8763A" w:rsidRDefault="00F8763A" w:rsidP="00493416">
      <w:pPr>
        <w:pStyle w:val="Akapitzlist"/>
        <w:numPr>
          <w:ilvl w:val="0"/>
          <w:numId w:val="16"/>
        </w:numPr>
        <w:spacing w:after="0" w:line="276" w:lineRule="auto"/>
        <w:ind w:left="1106" w:hanging="406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 xml:space="preserve">Warszawa, siedziba MKiDN ul. Krakowskie Przedmieście 15 </w:t>
      </w:r>
      <w:r w:rsidR="00466F1C">
        <w:rPr>
          <w:rFonts w:ascii="Georgia" w:hAnsi="Georgia" w:cs="Arial"/>
          <w:sz w:val="24"/>
          <w:szCs w:val="24"/>
        </w:rPr>
        <w:t xml:space="preserve">piwnica, </w:t>
      </w:r>
      <w:r w:rsidRPr="00493416">
        <w:rPr>
          <w:rFonts w:ascii="Georgia" w:hAnsi="Georgia" w:cs="Arial"/>
          <w:sz w:val="24"/>
          <w:szCs w:val="24"/>
        </w:rPr>
        <w:t>parter, piętro I i II</w:t>
      </w:r>
      <w:r w:rsidR="00333E3C">
        <w:rPr>
          <w:rFonts w:ascii="Georgia" w:hAnsi="Georgia" w:cs="Arial"/>
          <w:sz w:val="24"/>
          <w:szCs w:val="24"/>
        </w:rPr>
        <w:t xml:space="preserve"> (brak windy</w:t>
      </w:r>
      <w:r w:rsidR="00466F1C">
        <w:rPr>
          <w:rFonts w:ascii="Georgia" w:hAnsi="Georgia" w:cs="Arial"/>
          <w:sz w:val="24"/>
          <w:szCs w:val="24"/>
        </w:rPr>
        <w:t xml:space="preserve"> w budynku</w:t>
      </w:r>
      <w:r w:rsidR="00333E3C">
        <w:rPr>
          <w:rFonts w:ascii="Georgia" w:hAnsi="Georgia" w:cs="Arial"/>
          <w:sz w:val="24"/>
          <w:szCs w:val="24"/>
        </w:rPr>
        <w:t>)</w:t>
      </w:r>
      <w:r>
        <w:rPr>
          <w:rFonts w:ascii="Georgia" w:hAnsi="Georgia" w:cs="Arial"/>
          <w:sz w:val="24"/>
          <w:szCs w:val="24"/>
        </w:rPr>
        <w:t>;</w:t>
      </w:r>
      <w:r w:rsidRPr="00493416">
        <w:rPr>
          <w:rFonts w:ascii="Georgia" w:hAnsi="Georgia" w:cs="Arial"/>
          <w:sz w:val="24"/>
          <w:szCs w:val="24"/>
        </w:rPr>
        <w:t xml:space="preserve"> </w:t>
      </w:r>
    </w:p>
    <w:p w:rsidR="00F8763A" w:rsidRDefault="00F8763A" w:rsidP="00493416">
      <w:pPr>
        <w:pStyle w:val="Akapitzlist"/>
        <w:numPr>
          <w:ilvl w:val="0"/>
          <w:numId w:val="16"/>
        </w:numPr>
        <w:ind w:left="1106" w:hanging="406"/>
        <w:rPr>
          <w:rFonts w:ascii="Georgia" w:hAnsi="Georgia" w:cs="Arial"/>
          <w:sz w:val="24"/>
          <w:szCs w:val="24"/>
        </w:rPr>
      </w:pPr>
      <w:r w:rsidRPr="00F8763A">
        <w:rPr>
          <w:rFonts w:ascii="Georgia" w:hAnsi="Georgia" w:cs="Arial"/>
          <w:sz w:val="24"/>
          <w:szCs w:val="24"/>
        </w:rPr>
        <w:lastRenderedPageBreak/>
        <w:t xml:space="preserve">Warszawa ul. Krakowskie Przedmieście </w:t>
      </w:r>
      <w:r>
        <w:rPr>
          <w:rFonts w:ascii="Georgia" w:hAnsi="Georgia" w:cs="Arial"/>
          <w:sz w:val="24"/>
          <w:szCs w:val="24"/>
        </w:rPr>
        <w:t>21</w:t>
      </w:r>
      <w:r w:rsidRPr="00F8763A">
        <w:rPr>
          <w:rFonts w:ascii="Georgia" w:hAnsi="Georgia" w:cs="Arial"/>
          <w:sz w:val="24"/>
          <w:szCs w:val="24"/>
        </w:rPr>
        <w:t>/</w:t>
      </w:r>
      <w:r>
        <w:rPr>
          <w:rFonts w:ascii="Georgia" w:hAnsi="Georgia" w:cs="Arial"/>
          <w:sz w:val="24"/>
          <w:szCs w:val="24"/>
        </w:rPr>
        <w:t xml:space="preserve">23 </w:t>
      </w:r>
      <w:r w:rsidR="00466F1C">
        <w:rPr>
          <w:rFonts w:ascii="Georgia" w:hAnsi="Georgia" w:cs="Arial"/>
          <w:sz w:val="24"/>
          <w:szCs w:val="24"/>
        </w:rPr>
        <w:t>piwnica,</w:t>
      </w:r>
      <w:r w:rsidR="00333E3C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parter, piętro I</w:t>
      </w:r>
      <w:r w:rsidR="00333E3C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II</w:t>
      </w:r>
      <w:r w:rsidR="00333E3C">
        <w:rPr>
          <w:rFonts w:ascii="Georgia" w:hAnsi="Georgia" w:cs="Arial"/>
          <w:sz w:val="24"/>
          <w:szCs w:val="24"/>
        </w:rPr>
        <w:t xml:space="preserve"> i III (brak windy</w:t>
      </w:r>
      <w:r w:rsidR="00C36E58">
        <w:rPr>
          <w:rFonts w:ascii="Georgia" w:hAnsi="Georgia" w:cs="Arial"/>
          <w:sz w:val="24"/>
          <w:szCs w:val="24"/>
        </w:rPr>
        <w:t xml:space="preserve"> w budynku</w:t>
      </w:r>
      <w:r w:rsidR="00333E3C">
        <w:rPr>
          <w:rFonts w:ascii="Georgia" w:hAnsi="Georgia" w:cs="Arial"/>
          <w:sz w:val="24"/>
          <w:szCs w:val="24"/>
        </w:rPr>
        <w:t>)</w:t>
      </w:r>
      <w:r>
        <w:rPr>
          <w:rFonts w:ascii="Georgia" w:hAnsi="Georgia" w:cs="Arial"/>
          <w:sz w:val="24"/>
          <w:szCs w:val="24"/>
        </w:rPr>
        <w:t>;</w:t>
      </w:r>
    </w:p>
    <w:p w:rsidR="00F8763A" w:rsidRDefault="00F8763A" w:rsidP="00493416">
      <w:pPr>
        <w:pStyle w:val="Akapitzlist"/>
        <w:numPr>
          <w:ilvl w:val="0"/>
          <w:numId w:val="16"/>
        </w:numPr>
        <w:ind w:left="1106" w:hanging="406"/>
        <w:rPr>
          <w:rFonts w:ascii="Georgia" w:hAnsi="Georgia" w:cs="Arial"/>
          <w:sz w:val="24"/>
          <w:szCs w:val="24"/>
        </w:rPr>
      </w:pPr>
      <w:r w:rsidRPr="00F8763A">
        <w:rPr>
          <w:rFonts w:ascii="Georgia" w:hAnsi="Georgia" w:cs="Arial"/>
          <w:sz w:val="24"/>
          <w:szCs w:val="24"/>
        </w:rPr>
        <w:t>Warszawa ul. Ksawerów 13</w:t>
      </w:r>
      <w:r>
        <w:rPr>
          <w:rFonts w:ascii="Georgia" w:hAnsi="Georgia" w:cs="Arial"/>
          <w:sz w:val="24"/>
          <w:szCs w:val="24"/>
        </w:rPr>
        <w:t xml:space="preserve"> </w:t>
      </w:r>
      <w:r w:rsidR="00333E3C">
        <w:rPr>
          <w:rFonts w:ascii="Georgia" w:hAnsi="Georgia" w:cs="Arial"/>
          <w:sz w:val="24"/>
          <w:szCs w:val="24"/>
        </w:rPr>
        <w:t xml:space="preserve">pomieszczenia na poziomie -1, </w:t>
      </w:r>
      <w:r>
        <w:rPr>
          <w:rFonts w:ascii="Georgia" w:hAnsi="Georgia" w:cs="Arial"/>
          <w:sz w:val="24"/>
          <w:szCs w:val="24"/>
        </w:rPr>
        <w:t>parter</w:t>
      </w:r>
      <w:r w:rsidR="00333E3C">
        <w:rPr>
          <w:rFonts w:ascii="Georgia" w:hAnsi="Georgia" w:cs="Arial"/>
          <w:sz w:val="24"/>
          <w:szCs w:val="24"/>
        </w:rPr>
        <w:t xml:space="preserve"> i I piętro (brak windy</w:t>
      </w:r>
      <w:r w:rsidR="00466F1C">
        <w:rPr>
          <w:rFonts w:ascii="Georgia" w:hAnsi="Georgia" w:cs="Arial"/>
          <w:sz w:val="24"/>
          <w:szCs w:val="24"/>
        </w:rPr>
        <w:t xml:space="preserve"> w budynku</w:t>
      </w:r>
      <w:r w:rsidR="00333E3C">
        <w:rPr>
          <w:rFonts w:ascii="Georgia" w:hAnsi="Georgia" w:cs="Arial"/>
          <w:sz w:val="24"/>
          <w:szCs w:val="24"/>
        </w:rPr>
        <w:t>)</w:t>
      </w:r>
      <w:r>
        <w:rPr>
          <w:rFonts w:ascii="Georgia" w:hAnsi="Georgia" w:cs="Arial"/>
          <w:sz w:val="24"/>
          <w:szCs w:val="24"/>
        </w:rPr>
        <w:t>;</w:t>
      </w:r>
    </w:p>
    <w:p w:rsidR="00F8763A" w:rsidRPr="00F8763A" w:rsidRDefault="00F8763A" w:rsidP="00493416">
      <w:pPr>
        <w:pStyle w:val="Akapitzlist"/>
        <w:numPr>
          <w:ilvl w:val="0"/>
          <w:numId w:val="16"/>
        </w:numPr>
        <w:ind w:left="1106" w:hanging="406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Warszawa </w:t>
      </w:r>
      <w:r w:rsidRPr="00F8763A">
        <w:rPr>
          <w:rFonts w:ascii="Georgia" w:hAnsi="Georgia" w:cs="Arial"/>
          <w:sz w:val="24"/>
          <w:szCs w:val="24"/>
        </w:rPr>
        <w:t>ul. Tamka 3</w:t>
      </w:r>
      <w:r>
        <w:rPr>
          <w:rFonts w:ascii="Georgia" w:hAnsi="Georgia" w:cs="Arial"/>
          <w:sz w:val="24"/>
          <w:szCs w:val="24"/>
        </w:rPr>
        <w:t xml:space="preserve"> magazyn </w:t>
      </w:r>
      <w:r w:rsidR="00466F1C">
        <w:rPr>
          <w:rFonts w:ascii="Georgia" w:hAnsi="Georgia" w:cs="Arial"/>
          <w:sz w:val="24"/>
          <w:szCs w:val="24"/>
        </w:rPr>
        <w:t>piwnica</w:t>
      </w:r>
      <w:r w:rsidR="00333E3C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>parter, piętro I, II</w:t>
      </w:r>
      <w:r w:rsidR="00333E3C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III</w:t>
      </w:r>
      <w:r w:rsidR="00333E3C">
        <w:rPr>
          <w:rFonts w:ascii="Georgia" w:hAnsi="Georgia" w:cs="Arial"/>
          <w:sz w:val="24"/>
          <w:szCs w:val="24"/>
        </w:rPr>
        <w:t xml:space="preserve"> i IV (winda</w:t>
      </w:r>
      <w:r w:rsidR="00466F1C">
        <w:rPr>
          <w:rFonts w:ascii="Georgia" w:hAnsi="Georgia" w:cs="Arial"/>
          <w:sz w:val="24"/>
          <w:szCs w:val="24"/>
        </w:rPr>
        <w:t xml:space="preserve"> w budynku</w:t>
      </w:r>
      <w:r w:rsidR="00333E3C">
        <w:rPr>
          <w:rFonts w:ascii="Georgia" w:hAnsi="Georgia" w:cs="Arial"/>
          <w:sz w:val="24"/>
          <w:szCs w:val="24"/>
        </w:rPr>
        <w:t>)</w:t>
      </w:r>
      <w:r>
        <w:rPr>
          <w:rFonts w:ascii="Georgia" w:hAnsi="Georgia" w:cs="Arial"/>
          <w:sz w:val="24"/>
          <w:szCs w:val="24"/>
        </w:rPr>
        <w:t>.</w:t>
      </w:r>
    </w:p>
    <w:p w:rsidR="00C57853" w:rsidRPr="00C57853" w:rsidRDefault="00F8763A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1A4BB5">
        <w:rPr>
          <w:rFonts w:ascii="Georgia" w:hAnsi="Georgia" w:cs="Arial"/>
          <w:sz w:val="28"/>
          <w:szCs w:val="24"/>
        </w:rPr>
        <w:t>z</w:t>
      </w:r>
      <w:r>
        <w:rPr>
          <w:rFonts w:ascii="Georgia" w:hAnsi="Georgia" w:cs="Arial"/>
          <w:sz w:val="24"/>
          <w:szCs w:val="24"/>
        </w:rPr>
        <w:t>apew</w:t>
      </w:r>
      <w:r w:rsidR="00C57853" w:rsidRPr="00C57853">
        <w:rPr>
          <w:rFonts w:ascii="Georgia" w:hAnsi="Georgia" w:cs="Arial"/>
          <w:sz w:val="24"/>
          <w:szCs w:val="24"/>
        </w:rPr>
        <w:t>ni</w:t>
      </w:r>
      <w:r w:rsidR="00D67F67">
        <w:rPr>
          <w:rFonts w:ascii="Georgia" w:hAnsi="Georgia" w:cs="Arial"/>
          <w:sz w:val="24"/>
          <w:szCs w:val="24"/>
        </w:rPr>
        <w:t>enia</w:t>
      </w:r>
      <w:r w:rsidR="00C57853" w:rsidRPr="00C57853">
        <w:rPr>
          <w:rFonts w:ascii="Georgia" w:hAnsi="Georgia" w:cs="Arial"/>
          <w:sz w:val="24"/>
          <w:szCs w:val="24"/>
        </w:rPr>
        <w:t xml:space="preserve"> </w:t>
      </w:r>
      <w:r w:rsidR="00E81080">
        <w:rPr>
          <w:rFonts w:ascii="Georgia" w:hAnsi="Georgia" w:cs="Arial"/>
          <w:sz w:val="24"/>
          <w:szCs w:val="24"/>
        </w:rPr>
        <w:t>pudeł/koszy do przenoszenia dokumentów lub wyposażenia</w:t>
      </w:r>
      <w:r w:rsidR="00C57853" w:rsidRPr="00C57853">
        <w:rPr>
          <w:rFonts w:ascii="Georgia" w:hAnsi="Georgia" w:cs="Arial"/>
          <w:sz w:val="24"/>
          <w:szCs w:val="24"/>
        </w:rPr>
        <w:t>, folii ochronnych, taśm, wózków, pasów oraz innych narzędzi niezbędnych do przenoszenia, montażu i demontażu wyposażenia tj. mebli i urządzeń oraz sprzętów przeznaczonych do przeniesienia,</w:t>
      </w:r>
    </w:p>
    <w:p w:rsidR="00C57853" w:rsidRPr="00C57853" w:rsidRDefault="00C57853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1A4BB5">
        <w:rPr>
          <w:rFonts w:ascii="Georgia" w:hAnsi="Georgia" w:cs="Arial"/>
          <w:sz w:val="28"/>
          <w:szCs w:val="24"/>
        </w:rPr>
        <w:t>z</w:t>
      </w:r>
      <w:r w:rsidRPr="00C57853">
        <w:rPr>
          <w:rFonts w:ascii="Georgia" w:hAnsi="Georgia" w:cs="Arial"/>
          <w:sz w:val="24"/>
          <w:szCs w:val="24"/>
        </w:rPr>
        <w:t xml:space="preserve">apewnienia odpowiedniej liczby pracowników umożliwiających prawidłowe wykonania usługi przenoszenia, przewiezienia oraz usługi odłączenia </w:t>
      </w:r>
      <w:r w:rsidR="00701574">
        <w:rPr>
          <w:rFonts w:ascii="Georgia" w:hAnsi="Georgia" w:cs="Arial"/>
          <w:sz w:val="24"/>
          <w:szCs w:val="24"/>
        </w:rPr>
        <w:br/>
      </w:r>
      <w:r w:rsidRPr="00C57853">
        <w:rPr>
          <w:rFonts w:ascii="Georgia" w:hAnsi="Georgia" w:cs="Arial"/>
          <w:sz w:val="24"/>
          <w:szCs w:val="24"/>
        </w:rPr>
        <w:t>i podłączenia urządzeń elektronicznych i zestawów komputerowych (liczba osób każdorazowo będzie wskazywana przez Zamawiającego).</w:t>
      </w:r>
    </w:p>
    <w:p w:rsidR="00C57853" w:rsidRDefault="00C57853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1A4BB5">
        <w:rPr>
          <w:rFonts w:ascii="Georgia" w:hAnsi="Georgia" w:cs="Arial"/>
          <w:sz w:val="28"/>
          <w:szCs w:val="24"/>
        </w:rPr>
        <w:t>z</w:t>
      </w:r>
      <w:r w:rsidRPr="00C57853">
        <w:rPr>
          <w:rFonts w:ascii="Georgia" w:hAnsi="Georgia" w:cs="Arial"/>
          <w:sz w:val="24"/>
          <w:szCs w:val="24"/>
        </w:rPr>
        <w:t>abezpieczenia, zgodnie z wytycznymi Zamawiającego, oraz załadunek, przewóz i rozładunek wyposażenia we wskazanych przez Zamawiającego lokalizacjach;</w:t>
      </w:r>
    </w:p>
    <w:p w:rsidR="00324214" w:rsidRPr="00C57853" w:rsidRDefault="0040422A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1A4BB5">
        <w:rPr>
          <w:rFonts w:ascii="Georgia" w:hAnsi="Georgia" w:cs="Arial"/>
          <w:sz w:val="28"/>
          <w:szCs w:val="24"/>
        </w:rPr>
        <w:t>ś</w:t>
      </w:r>
      <w:r>
        <w:rPr>
          <w:rFonts w:ascii="Georgia" w:hAnsi="Georgia" w:cs="Arial"/>
          <w:sz w:val="24"/>
          <w:szCs w:val="24"/>
        </w:rPr>
        <w:t>wiadczenia u</w:t>
      </w:r>
      <w:r w:rsidR="00324214">
        <w:rPr>
          <w:rFonts w:ascii="Georgia" w:hAnsi="Georgia" w:cs="Arial"/>
          <w:sz w:val="24"/>
          <w:szCs w:val="24"/>
        </w:rPr>
        <w:t xml:space="preserve">sługi przewozu </w:t>
      </w:r>
      <w:r w:rsidR="00324214" w:rsidRPr="00324214">
        <w:rPr>
          <w:rFonts w:ascii="Georgia" w:hAnsi="Georgia" w:cs="Arial"/>
          <w:sz w:val="24"/>
          <w:szCs w:val="24"/>
        </w:rPr>
        <w:t>wykonanego pojazdem o przestrzeni ładunkowej min. 20 m³</w:t>
      </w:r>
      <w:r w:rsidR="00324214">
        <w:rPr>
          <w:rFonts w:ascii="Georgia" w:hAnsi="Georgia" w:cs="Arial"/>
          <w:sz w:val="24"/>
          <w:szCs w:val="24"/>
        </w:rPr>
        <w:t xml:space="preserve"> </w:t>
      </w:r>
      <w:r w:rsidR="00324214" w:rsidRPr="00324214">
        <w:rPr>
          <w:rFonts w:ascii="Georgia" w:hAnsi="Georgia" w:cs="Arial"/>
          <w:sz w:val="24"/>
          <w:szCs w:val="24"/>
        </w:rPr>
        <w:t>pomiędzy następującymi lokalizacjami:</w:t>
      </w:r>
    </w:p>
    <w:p w:rsidR="00324214" w:rsidRPr="00324214" w:rsidRDefault="00324214" w:rsidP="00493416">
      <w:pPr>
        <w:numPr>
          <w:ilvl w:val="0"/>
          <w:numId w:val="4"/>
        </w:numPr>
        <w:spacing w:after="0" w:line="276" w:lineRule="auto"/>
        <w:ind w:left="1134"/>
        <w:jc w:val="both"/>
        <w:rPr>
          <w:rFonts w:ascii="Georgia" w:hAnsi="Georgia" w:cs="Arial"/>
          <w:sz w:val="24"/>
          <w:szCs w:val="24"/>
        </w:rPr>
      </w:pPr>
      <w:r w:rsidRPr="00324214">
        <w:rPr>
          <w:rFonts w:ascii="Georgia" w:hAnsi="Georgia" w:cs="Arial"/>
          <w:sz w:val="24"/>
          <w:szCs w:val="24"/>
        </w:rPr>
        <w:t>Warszawa, siedziba MKi</w:t>
      </w:r>
      <w:r>
        <w:rPr>
          <w:rFonts w:ascii="Georgia" w:hAnsi="Georgia" w:cs="Arial"/>
          <w:sz w:val="24"/>
          <w:szCs w:val="24"/>
        </w:rPr>
        <w:t xml:space="preserve">DN </w:t>
      </w:r>
      <w:r w:rsidRPr="00324214">
        <w:rPr>
          <w:rFonts w:ascii="Georgia" w:hAnsi="Georgia" w:cs="Arial"/>
          <w:sz w:val="24"/>
          <w:szCs w:val="24"/>
        </w:rPr>
        <w:t xml:space="preserve">ul. Krakowskie Przedmieście 15 i/lub </w:t>
      </w:r>
      <w:r w:rsidR="00701574">
        <w:rPr>
          <w:rFonts w:ascii="Georgia" w:hAnsi="Georgia" w:cs="Arial"/>
          <w:sz w:val="24"/>
          <w:szCs w:val="24"/>
        </w:rPr>
        <w:br/>
      </w:r>
      <w:r w:rsidRPr="00324214">
        <w:rPr>
          <w:rFonts w:ascii="Georgia" w:hAnsi="Georgia" w:cs="Arial"/>
          <w:sz w:val="24"/>
          <w:szCs w:val="24"/>
        </w:rPr>
        <w:t>ul. Krakowskie Przedmieście 21/23 piwnica. parter, piętro I, II i III do budynku Warszawa ul. Tamka 3 (szacowana liczba kursów: 30);</w:t>
      </w:r>
    </w:p>
    <w:p w:rsidR="002553ED" w:rsidRPr="002553ED" w:rsidRDefault="00324214">
      <w:pPr>
        <w:numPr>
          <w:ilvl w:val="0"/>
          <w:numId w:val="4"/>
        </w:numPr>
        <w:spacing w:after="0" w:line="276" w:lineRule="auto"/>
        <w:ind w:left="1134"/>
        <w:jc w:val="both"/>
        <w:rPr>
          <w:rFonts w:ascii="Georgia" w:hAnsi="Georgia" w:cs="Arial"/>
          <w:sz w:val="24"/>
          <w:szCs w:val="24"/>
        </w:rPr>
      </w:pPr>
      <w:r w:rsidRPr="00324214">
        <w:rPr>
          <w:rFonts w:ascii="Georgia" w:hAnsi="Georgia" w:cs="Arial"/>
          <w:sz w:val="24"/>
          <w:szCs w:val="24"/>
        </w:rPr>
        <w:t xml:space="preserve">Warszawa, </w:t>
      </w:r>
      <w:r>
        <w:rPr>
          <w:rFonts w:ascii="Georgia" w:hAnsi="Georgia" w:cs="Arial"/>
          <w:sz w:val="24"/>
          <w:szCs w:val="24"/>
        </w:rPr>
        <w:t xml:space="preserve">siedziba MKiDN </w:t>
      </w:r>
      <w:r w:rsidRPr="00324214">
        <w:rPr>
          <w:rFonts w:ascii="Georgia" w:hAnsi="Georgia" w:cs="Arial"/>
          <w:sz w:val="24"/>
          <w:szCs w:val="24"/>
        </w:rPr>
        <w:t xml:space="preserve">ul. Krakowskie Przedmieście 15 i/lub </w:t>
      </w:r>
      <w:r w:rsidR="00701574">
        <w:rPr>
          <w:rFonts w:ascii="Georgia" w:hAnsi="Georgia" w:cs="Arial"/>
          <w:sz w:val="24"/>
          <w:szCs w:val="24"/>
        </w:rPr>
        <w:br/>
      </w:r>
      <w:r w:rsidRPr="00324214">
        <w:rPr>
          <w:rFonts w:ascii="Georgia" w:hAnsi="Georgia" w:cs="Arial"/>
          <w:sz w:val="24"/>
          <w:szCs w:val="24"/>
        </w:rPr>
        <w:t>ul. Krakowskie Przedmieście 21/23 parter, piętro I, II i III do budynku Warszawa ul. Ksawerów 13 (szacowana liczba kursów: 20)</w:t>
      </w:r>
      <w:r w:rsidR="00493416">
        <w:rPr>
          <w:rFonts w:ascii="Georgia" w:hAnsi="Georgia" w:cs="Arial"/>
          <w:sz w:val="24"/>
          <w:szCs w:val="24"/>
        </w:rPr>
        <w:t>;</w:t>
      </w:r>
    </w:p>
    <w:p w:rsidR="00EE2FFE" w:rsidRDefault="00EE2FFE" w:rsidP="00E81080">
      <w:pPr>
        <w:spacing w:after="0" w:line="276" w:lineRule="auto"/>
        <w:ind w:left="774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Zapotrzebowanie na usługę przewozu ww. pojazdem Zamawiający będzie zgłaszał z siedmiodniowym wyprzedzeniem.</w:t>
      </w:r>
    </w:p>
    <w:p w:rsidR="00324214" w:rsidRDefault="00D67F67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Realizacja przedmiotu zamówienia </w:t>
      </w:r>
      <w:r w:rsidR="00324214">
        <w:rPr>
          <w:rFonts w:ascii="Georgia" w:hAnsi="Georgia" w:cs="Arial"/>
          <w:sz w:val="24"/>
          <w:szCs w:val="24"/>
        </w:rPr>
        <w:t>będzie wyglądała następująco:</w:t>
      </w:r>
    </w:p>
    <w:p w:rsidR="00324214" w:rsidRDefault="00324214" w:rsidP="00493416">
      <w:pPr>
        <w:pStyle w:val="Akapitzlist"/>
        <w:numPr>
          <w:ilvl w:val="0"/>
          <w:numId w:val="12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Usługi będzie świadczona przez </w:t>
      </w:r>
      <w:r w:rsidR="00035556">
        <w:rPr>
          <w:rFonts w:ascii="Georgia" w:hAnsi="Georgia" w:cs="Arial"/>
          <w:sz w:val="24"/>
          <w:szCs w:val="24"/>
        </w:rPr>
        <w:t xml:space="preserve">12 </w:t>
      </w:r>
      <w:r>
        <w:rPr>
          <w:rFonts w:ascii="Georgia" w:hAnsi="Georgia" w:cs="Arial"/>
          <w:sz w:val="24"/>
          <w:szCs w:val="24"/>
        </w:rPr>
        <w:t>miesi</w:t>
      </w:r>
      <w:r w:rsidR="00035556">
        <w:rPr>
          <w:rFonts w:ascii="Georgia" w:hAnsi="Georgia" w:cs="Arial"/>
          <w:sz w:val="24"/>
          <w:szCs w:val="24"/>
        </w:rPr>
        <w:t>ęcy</w:t>
      </w:r>
      <w:r>
        <w:rPr>
          <w:rFonts w:ascii="Georgia" w:hAnsi="Georgia" w:cs="Arial"/>
          <w:sz w:val="24"/>
          <w:szCs w:val="24"/>
        </w:rPr>
        <w:t xml:space="preserve"> od daty zawarcia umowy bądź do wyczerpania </w:t>
      </w:r>
      <w:r w:rsidRPr="00324214">
        <w:rPr>
          <w:rFonts w:ascii="Georgia" w:hAnsi="Georgia" w:cs="Arial"/>
          <w:sz w:val="24"/>
          <w:szCs w:val="24"/>
        </w:rPr>
        <w:t>kwoty maksymaln</w:t>
      </w:r>
      <w:r>
        <w:rPr>
          <w:rFonts w:ascii="Georgia" w:hAnsi="Georgia" w:cs="Arial"/>
          <w:sz w:val="24"/>
          <w:szCs w:val="24"/>
        </w:rPr>
        <w:t>ego wynagrodzenia Wykonawcy;</w:t>
      </w:r>
    </w:p>
    <w:p w:rsidR="00324214" w:rsidRDefault="00324214" w:rsidP="00493416">
      <w:pPr>
        <w:pStyle w:val="Akapitzlist"/>
        <w:numPr>
          <w:ilvl w:val="0"/>
          <w:numId w:val="12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</w:t>
      </w:r>
      <w:r w:rsidRPr="00324214">
        <w:rPr>
          <w:rFonts w:ascii="Georgia" w:hAnsi="Georgia" w:cs="Arial"/>
          <w:sz w:val="24"/>
          <w:szCs w:val="24"/>
        </w:rPr>
        <w:t>zacowana ma</w:t>
      </w:r>
      <w:r>
        <w:rPr>
          <w:rFonts w:ascii="Georgia" w:hAnsi="Georgia" w:cs="Arial"/>
          <w:sz w:val="24"/>
          <w:szCs w:val="24"/>
        </w:rPr>
        <w:t xml:space="preserve">ksymalna liczba roboczo-godzin wynosi </w:t>
      </w:r>
      <w:r w:rsidR="00DA369C" w:rsidRPr="00DA369C">
        <w:rPr>
          <w:rFonts w:ascii="Georgia" w:hAnsi="Georgia" w:cs="Arial"/>
          <w:sz w:val="24"/>
          <w:szCs w:val="24"/>
        </w:rPr>
        <w:t>6240</w:t>
      </w:r>
      <w:r w:rsidR="00DA369C">
        <w:rPr>
          <w:rFonts w:ascii="Georgia" w:hAnsi="Georgia" w:cs="Arial"/>
          <w:sz w:val="24"/>
          <w:szCs w:val="24"/>
        </w:rPr>
        <w:t>.</w:t>
      </w:r>
    </w:p>
    <w:p w:rsidR="00324214" w:rsidRDefault="00324214" w:rsidP="00493416">
      <w:pPr>
        <w:pStyle w:val="Akapitzlist"/>
        <w:numPr>
          <w:ilvl w:val="0"/>
          <w:numId w:val="12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324214">
        <w:rPr>
          <w:rFonts w:ascii="Georgia" w:hAnsi="Georgia" w:cs="Arial"/>
          <w:sz w:val="24"/>
          <w:szCs w:val="24"/>
        </w:rPr>
        <w:t xml:space="preserve">Usługi będą odbywały się w godzinach pracy Ministerstwa Kultury </w:t>
      </w:r>
      <w:r w:rsidR="00701574">
        <w:rPr>
          <w:rFonts w:ascii="Georgia" w:hAnsi="Georgia" w:cs="Arial"/>
          <w:sz w:val="24"/>
          <w:szCs w:val="24"/>
        </w:rPr>
        <w:br/>
      </w:r>
      <w:r w:rsidRPr="00324214">
        <w:rPr>
          <w:rFonts w:ascii="Georgia" w:hAnsi="Georgia" w:cs="Arial"/>
          <w:sz w:val="24"/>
          <w:szCs w:val="24"/>
        </w:rPr>
        <w:t xml:space="preserve">i Dziedzictwa Narodowego tj. w godzinach od 8.15 – 16.15, z tym, że dopuszcza się przeprowadzenie usług przenoszenia i/lub usług transportowych </w:t>
      </w:r>
      <w:r w:rsidRPr="00493416">
        <w:rPr>
          <w:rFonts w:ascii="Georgia" w:hAnsi="Georgia" w:cs="Arial"/>
          <w:sz w:val="24"/>
          <w:szCs w:val="24"/>
        </w:rPr>
        <w:t>w godzinach wcześniejszych, późniejszych oraz w dniach wolnych od pracy</w:t>
      </w:r>
      <w:r w:rsidR="00493416">
        <w:rPr>
          <w:rFonts w:ascii="Georgia" w:hAnsi="Georgia" w:cs="Arial"/>
          <w:sz w:val="24"/>
          <w:szCs w:val="24"/>
        </w:rPr>
        <w:t>;</w:t>
      </w:r>
    </w:p>
    <w:p w:rsidR="00EE2FFE" w:rsidRDefault="00324214" w:rsidP="00EE2FFE">
      <w:pPr>
        <w:pStyle w:val="Akapitzlist"/>
        <w:numPr>
          <w:ilvl w:val="0"/>
          <w:numId w:val="12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Usługi będą świadczone na podstawie zleceń każdorazowo udzielanych Wykonawcy przez Zamawiającego</w:t>
      </w:r>
      <w:r>
        <w:rPr>
          <w:rFonts w:ascii="Georgia" w:hAnsi="Georgia" w:cs="Arial"/>
          <w:sz w:val="24"/>
          <w:szCs w:val="24"/>
        </w:rPr>
        <w:t>. Niemniej z</w:t>
      </w:r>
      <w:r w:rsidRPr="00493416">
        <w:rPr>
          <w:rFonts w:ascii="Georgia" w:hAnsi="Georgia" w:cs="Arial"/>
          <w:sz w:val="24"/>
          <w:szCs w:val="24"/>
        </w:rPr>
        <w:t>akłada się</w:t>
      </w:r>
      <w:r>
        <w:rPr>
          <w:rFonts w:ascii="Georgia" w:hAnsi="Georgia" w:cs="Arial"/>
          <w:sz w:val="24"/>
          <w:szCs w:val="24"/>
        </w:rPr>
        <w:t xml:space="preserve"> minimalne </w:t>
      </w:r>
      <w:r w:rsidRPr="00493416">
        <w:rPr>
          <w:rFonts w:ascii="Georgia" w:hAnsi="Georgia" w:cs="Arial"/>
          <w:sz w:val="24"/>
          <w:szCs w:val="24"/>
        </w:rPr>
        <w:t xml:space="preserve"> zabezpieczenie dyżuru codziennego w postaci trzech </w:t>
      </w:r>
      <w:r w:rsidRPr="00493416">
        <w:rPr>
          <w:rFonts w:ascii="Georgia" w:hAnsi="Georgia" w:cs="Arial"/>
          <w:sz w:val="24"/>
          <w:szCs w:val="24"/>
        </w:rPr>
        <w:lastRenderedPageBreak/>
        <w:t>osób</w:t>
      </w:r>
      <w:r>
        <w:rPr>
          <w:rFonts w:ascii="Georgia" w:hAnsi="Georgia" w:cs="Arial"/>
          <w:sz w:val="24"/>
          <w:szCs w:val="24"/>
        </w:rPr>
        <w:t xml:space="preserve"> mogących świadczyć </w:t>
      </w:r>
      <w:r w:rsidR="00AA411D">
        <w:rPr>
          <w:rFonts w:ascii="Georgia" w:hAnsi="Georgia" w:cs="Arial"/>
          <w:sz w:val="24"/>
          <w:szCs w:val="24"/>
        </w:rPr>
        <w:t>usługi</w:t>
      </w:r>
      <w:r w:rsidR="00EE2FFE">
        <w:rPr>
          <w:rFonts w:ascii="Georgia" w:hAnsi="Georgia" w:cs="Arial"/>
          <w:sz w:val="24"/>
          <w:szCs w:val="24"/>
        </w:rPr>
        <w:t xml:space="preserve"> zgodnie z przedmiotem zamówienia wyłączając zabezpieczenie dyżuru przewozu pomiędzy lokalizacjami.</w:t>
      </w:r>
      <w:r w:rsidR="00AA411D">
        <w:rPr>
          <w:rFonts w:ascii="Georgia" w:hAnsi="Georgia" w:cs="Arial"/>
          <w:sz w:val="24"/>
          <w:szCs w:val="24"/>
        </w:rPr>
        <w:t xml:space="preserve"> </w:t>
      </w:r>
      <w:r w:rsidR="00EE2FFE">
        <w:rPr>
          <w:rFonts w:ascii="Georgia" w:hAnsi="Georgia" w:cs="Arial"/>
          <w:sz w:val="24"/>
          <w:szCs w:val="24"/>
        </w:rPr>
        <w:t>Zapotrzebowanie na ilość osób większą niż trzy Zamawiający będzie zgłaszał z siedmiodniowym wyprzedzeniem.</w:t>
      </w:r>
    </w:p>
    <w:p w:rsidR="00AA411D" w:rsidRPr="00096614" w:rsidRDefault="00AA411D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096614">
        <w:rPr>
          <w:rFonts w:ascii="Georgia" w:hAnsi="Georgia" w:cs="Arial"/>
          <w:sz w:val="24"/>
          <w:szCs w:val="24"/>
        </w:rPr>
        <w:t>Cena jednostkowa jednej roboczogodziny powinna obejmować:</w:t>
      </w:r>
    </w:p>
    <w:p w:rsidR="00AA411D" w:rsidRPr="00493416" w:rsidRDefault="00AA411D" w:rsidP="00493416">
      <w:pPr>
        <w:pStyle w:val="Akapitzlist"/>
        <w:numPr>
          <w:ilvl w:val="0"/>
          <w:numId w:val="15"/>
        </w:numPr>
        <w:spacing w:after="0" w:line="276" w:lineRule="auto"/>
        <w:ind w:left="1162" w:hanging="37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świadczenie usługi</w:t>
      </w:r>
      <w:r w:rsidR="00EE2FFE">
        <w:rPr>
          <w:rFonts w:ascii="Georgia" w:hAnsi="Georgia" w:cs="Arial"/>
          <w:sz w:val="24"/>
          <w:szCs w:val="24"/>
        </w:rPr>
        <w:t xml:space="preserve"> zgodnie z przedmiotem zamówienia;</w:t>
      </w:r>
    </w:p>
    <w:p w:rsidR="00AA411D" w:rsidRPr="00493416" w:rsidRDefault="00AA411D" w:rsidP="00493416">
      <w:pPr>
        <w:pStyle w:val="Akapitzlist"/>
        <w:numPr>
          <w:ilvl w:val="0"/>
          <w:numId w:val="15"/>
        </w:numPr>
        <w:spacing w:after="0" w:line="276" w:lineRule="auto"/>
        <w:ind w:left="1162" w:hanging="37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 xml:space="preserve">koszt pracy pracownika </w:t>
      </w:r>
      <w:r w:rsidR="00466F1C">
        <w:rPr>
          <w:rFonts w:ascii="Georgia" w:hAnsi="Georgia" w:cs="Arial"/>
          <w:sz w:val="24"/>
          <w:szCs w:val="24"/>
        </w:rPr>
        <w:t>W</w:t>
      </w:r>
      <w:r w:rsidRPr="00493416">
        <w:rPr>
          <w:rFonts w:ascii="Georgia" w:hAnsi="Georgia" w:cs="Arial"/>
          <w:sz w:val="24"/>
          <w:szCs w:val="24"/>
        </w:rPr>
        <w:t>ykonawcy w ciągu godziny;</w:t>
      </w:r>
    </w:p>
    <w:p w:rsidR="00AA411D" w:rsidRPr="00493416" w:rsidRDefault="00AA411D" w:rsidP="00493416">
      <w:pPr>
        <w:pStyle w:val="Akapitzlist"/>
        <w:numPr>
          <w:ilvl w:val="0"/>
          <w:numId w:val="15"/>
        </w:numPr>
        <w:spacing w:after="0" w:line="276" w:lineRule="auto"/>
        <w:ind w:left="1162" w:hanging="37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koszt dojazdu pracowników Wykonawcy do i z siedziby Zamawiającego lub miejsca wskazanego w zapytaniu ofertowym;</w:t>
      </w:r>
    </w:p>
    <w:p w:rsidR="00AA411D" w:rsidRPr="00493416" w:rsidRDefault="00AA411D" w:rsidP="00493416">
      <w:pPr>
        <w:pStyle w:val="Akapitzlist"/>
        <w:numPr>
          <w:ilvl w:val="0"/>
          <w:numId w:val="15"/>
        </w:numPr>
        <w:spacing w:after="0" w:line="276" w:lineRule="auto"/>
        <w:ind w:left="1162" w:hanging="37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koszt transportu niezbędnego sprzętu do i z siedziby Zamawiającego lub miejsca wskazanego w zapytaniu ofertowym;</w:t>
      </w:r>
    </w:p>
    <w:p w:rsidR="00AA411D" w:rsidRPr="00493416" w:rsidRDefault="00AA411D" w:rsidP="00493416">
      <w:pPr>
        <w:pStyle w:val="Akapitzlist"/>
        <w:numPr>
          <w:ilvl w:val="0"/>
          <w:numId w:val="15"/>
        </w:numPr>
        <w:spacing w:after="0" w:line="276" w:lineRule="auto"/>
        <w:ind w:left="1162" w:hanging="37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należne podatki, w tym podatek VAT, zysk oraz ewentualne upusty;</w:t>
      </w:r>
    </w:p>
    <w:p w:rsidR="00AA411D" w:rsidRPr="00493416" w:rsidRDefault="00AA411D" w:rsidP="00493416">
      <w:pPr>
        <w:pStyle w:val="Akapitzlist"/>
        <w:numPr>
          <w:ilvl w:val="0"/>
          <w:numId w:val="15"/>
        </w:numPr>
        <w:spacing w:after="0" w:line="276" w:lineRule="auto"/>
        <w:ind w:left="1162" w:hanging="37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pozostałe czynniki cenotwórcze, związane z realizacją przedmiotu zamówienia.</w:t>
      </w:r>
    </w:p>
    <w:p w:rsidR="00324214" w:rsidRPr="00493416" w:rsidRDefault="00324214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 xml:space="preserve">Usługa przewozu winna </w:t>
      </w:r>
      <w:r w:rsidR="00AA411D">
        <w:rPr>
          <w:rFonts w:ascii="Georgia" w:hAnsi="Georgia" w:cs="Arial"/>
          <w:sz w:val="24"/>
          <w:szCs w:val="24"/>
        </w:rPr>
        <w:t>zawierać wszystkie koszty w tym:</w:t>
      </w:r>
    </w:p>
    <w:p w:rsidR="00AA411D" w:rsidRDefault="00AA411D" w:rsidP="00493416">
      <w:pPr>
        <w:pStyle w:val="Akapitzlist"/>
        <w:numPr>
          <w:ilvl w:val="0"/>
          <w:numId w:val="14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świadczenie usługi przewozu</w:t>
      </w:r>
      <w:r w:rsidRPr="00AA411D">
        <w:rPr>
          <w:rFonts w:ascii="Georgia" w:hAnsi="Georgia" w:cs="Arial"/>
          <w:sz w:val="24"/>
          <w:szCs w:val="24"/>
        </w:rPr>
        <w:t xml:space="preserve"> wyposażenia Zamawiającego i/lub załadunek i wyładunek (zależnie od potrzeb Zamawiającego);</w:t>
      </w:r>
    </w:p>
    <w:p w:rsidR="00AA411D" w:rsidRDefault="00324214" w:rsidP="00493416">
      <w:pPr>
        <w:pStyle w:val="Akapitzlist"/>
        <w:numPr>
          <w:ilvl w:val="0"/>
          <w:numId w:val="14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koszt pracy kierowcy</w:t>
      </w:r>
      <w:r w:rsidR="00DA369C">
        <w:rPr>
          <w:rFonts w:ascii="Georgia" w:hAnsi="Georgia" w:cs="Arial"/>
          <w:sz w:val="24"/>
          <w:szCs w:val="24"/>
        </w:rPr>
        <w:t>, osób wykonujących usługę załadunku i wyładunku,</w:t>
      </w:r>
      <w:r w:rsidRPr="00493416">
        <w:rPr>
          <w:rFonts w:ascii="Georgia" w:hAnsi="Georgia" w:cs="Arial"/>
          <w:sz w:val="24"/>
          <w:szCs w:val="24"/>
        </w:rPr>
        <w:t xml:space="preserve"> Wykonawcy;</w:t>
      </w:r>
    </w:p>
    <w:p w:rsidR="00AA411D" w:rsidRDefault="00324214" w:rsidP="00493416">
      <w:pPr>
        <w:pStyle w:val="Akapitzlist"/>
        <w:numPr>
          <w:ilvl w:val="0"/>
          <w:numId w:val="14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koszt dojazdu kierowcy Wykonawcy do siedziby Zamawiającego lub miejsca wskazanego w zapytaniu ofertowym;</w:t>
      </w:r>
    </w:p>
    <w:p w:rsidR="00AA411D" w:rsidRDefault="00324214" w:rsidP="00493416">
      <w:pPr>
        <w:pStyle w:val="Akapitzlist"/>
        <w:numPr>
          <w:ilvl w:val="0"/>
          <w:numId w:val="14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koszty użytkowania pojazdu o przestrzeni ładunkowej min. 20 m³;</w:t>
      </w:r>
    </w:p>
    <w:p w:rsidR="00AA411D" w:rsidRDefault="00324214" w:rsidP="00493416">
      <w:pPr>
        <w:pStyle w:val="Akapitzlist"/>
        <w:numPr>
          <w:ilvl w:val="0"/>
          <w:numId w:val="14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koszt transportu niezbędnego sprzętu do i z siedziby Zamawiającego lub miejsca wskazanego w zapytaniu ofertowym;</w:t>
      </w:r>
    </w:p>
    <w:p w:rsidR="00AA411D" w:rsidRDefault="00324214" w:rsidP="00493416">
      <w:pPr>
        <w:pStyle w:val="Akapitzlist"/>
        <w:numPr>
          <w:ilvl w:val="0"/>
          <w:numId w:val="14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należne podatki, w tym podatek VAT, zysk oraz ewentualne upusty</w:t>
      </w:r>
      <w:r w:rsidR="00493416">
        <w:rPr>
          <w:rFonts w:ascii="Georgia" w:hAnsi="Georgia" w:cs="Arial"/>
          <w:sz w:val="24"/>
          <w:szCs w:val="24"/>
        </w:rPr>
        <w:t>;</w:t>
      </w:r>
    </w:p>
    <w:p w:rsidR="00324214" w:rsidRPr="00493416" w:rsidRDefault="00324214" w:rsidP="00493416">
      <w:pPr>
        <w:pStyle w:val="Akapitzlist"/>
        <w:numPr>
          <w:ilvl w:val="0"/>
          <w:numId w:val="14"/>
        </w:numPr>
        <w:spacing w:after="0" w:line="276" w:lineRule="auto"/>
        <w:ind w:left="1148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pozostałe czynniki cenotwórcze związane z realizacją przedmiotu zamówieni</w:t>
      </w:r>
      <w:r w:rsidR="00493416">
        <w:rPr>
          <w:rFonts w:ascii="Georgia" w:hAnsi="Georgia" w:cs="Arial"/>
          <w:sz w:val="24"/>
          <w:szCs w:val="24"/>
        </w:rPr>
        <w:t>.</w:t>
      </w:r>
    </w:p>
    <w:p w:rsidR="00AA411D" w:rsidRDefault="00493416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Zatrudnione do realizacji usług osoby winny:</w:t>
      </w:r>
    </w:p>
    <w:p w:rsidR="00AA411D" w:rsidRDefault="00493416" w:rsidP="00493416">
      <w:pPr>
        <w:pStyle w:val="Akapitzlist"/>
        <w:numPr>
          <w:ilvl w:val="0"/>
          <w:numId w:val="13"/>
        </w:numPr>
        <w:spacing w:after="0" w:line="276" w:lineRule="auto"/>
        <w:ind w:left="1106"/>
        <w:jc w:val="both"/>
        <w:rPr>
          <w:rFonts w:ascii="Georgia" w:hAnsi="Georgia" w:cs="Arial"/>
          <w:sz w:val="24"/>
          <w:szCs w:val="24"/>
        </w:rPr>
      </w:pPr>
      <w:r w:rsidRPr="00493416">
        <w:rPr>
          <w:rFonts w:ascii="Georgia" w:hAnsi="Georgia" w:cs="Arial"/>
          <w:sz w:val="24"/>
          <w:szCs w:val="24"/>
        </w:rPr>
        <w:t>posług</w:t>
      </w:r>
      <w:r>
        <w:rPr>
          <w:rFonts w:ascii="Georgia" w:hAnsi="Georgia" w:cs="Arial"/>
          <w:sz w:val="24"/>
          <w:szCs w:val="24"/>
        </w:rPr>
        <w:t>iwać</w:t>
      </w:r>
      <w:r w:rsidRPr="00493416">
        <w:rPr>
          <w:rFonts w:ascii="Georgia" w:hAnsi="Georgia" w:cs="Arial"/>
          <w:sz w:val="24"/>
          <w:szCs w:val="24"/>
        </w:rPr>
        <w:t xml:space="preserve"> </w:t>
      </w:r>
      <w:r w:rsidR="00152D16" w:rsidRPr="00493416">
        <w:rPr>
          <w:rFonts w:ascii="Georgia" w:hAnsi="Georgia" w:cs="Arial"/>
          <w:sz w:val="24"/>
          <w:szCs w:val="24"/>
        </w:rPr>
        <w:t>się językiem polskim</w:t>
      </w:r>
      <w:r w:rsidR="00F8763A">
        <w:rPr>
          <w:rFonts w:ascii="Georgia" w:hAnsi="Georgia" w:cs="Arial"/>
          <w:sz w:val="24"/>
          <w:szCs w:val="24"/>
        </w:rPr>
        <w:t>;</w:t>
      </w:r>
    </w:p>
    <w:p w:rsidR="00AA411D" w:rsidRDefault="00493416" w:rsidP="00493416">
      <w:pPr>
        <w:pStyle w:val="Akapitzlist"/>
        <w:numPr>
          <w:ilvl w:val="0"/>
          <w:numId w:val="13"/>
        </w:numPr>
        <w:spacing w:after="0" w:line="276" w:lineRule="auto"/>
        <w:ind w:left="110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być zatrudnione</w:t>
      </w:r>
      <w:r w:rsidR="00AA411D">
        <w:rPr>
          <w:rFonts w:ascii="Georgia" w:hAnsi="Georgia" w:cs="Arial"/>
          <w:sz w:val="24"/>
          <w:szCs w:val="24"/>
        </w:rPr>
        <w:t xml:space="preserve"> zgodnie z polskimi przepisami;</w:t>
      </w:r>
    </w:p>
    <w:p w:rsidR="00AA411D" w:rsidRDefault="00493416" w:rsidP="00493416">
      <w:pPr>
        <w:pStyle w:val="Akapitzlist"/>
        <w:numPr>
          <w:ilvl w:val="0"/>
          <w:numId w:val="13"/>
        </w:numPr>
        <w:spacing w:after="0" w:line="276" w:lineRule="auto"/>
        <w:ind w:left="110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być zdolne psychofizycznie </w:t>
      </w:r>
      <w:r w:rsidR="00152D16" w:rsidRPr="00493416">
        <w:rPr>
          <w:rFonts w:ascii="Georgia" w:hAnsi="Georgia" w:cs="Arial"/>
          <w:sz w:val="24"/>
          <w:szCs w:val="24"/>
        </w:rPr>
        <w:t>do wykonania prac objętych zamówieniem</w:t>
      </w:r>
      <w:r w:rsidR="00AA411D">
        <w:rPr>
          <w:rFonts w:ascii="Georgia" w:hAnsi="Georgia" w:cs="Arial"/>
          <w:sz w:val="24"/>
          <w:szCs w:val="24"/>
        </w:rPr>
        <w:t>;</w:t>
      </w:r>
    </w:p>
    <w:p w:rsidR="00F8763A" w:rsidRDefault="00493416" w:rsidP="00493416">
      <w:pPr>
        <w:pStyle w:val="Akapitzlist"/>
        <w:numPr>
          <w:ilvl w:val="0"/>
          <w:numId w:val="13"/>
        </w:numPr>
        <w:spacing w:after="0" w:line="240" w:lineRule="auto"/>
        <w:ind w:left="110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nie figurować</w:t>
      </w:r>
      <w:r w:rsidR="00AA411D">
        <w:rPr>
          <w:rFonts w:ascii="Georgia" w:hAnsi="Georgia" w:cs="Arial"/>
          <w:sz w:val="24"/>
          <w:szCs w:val="24"/>
        </w:rPr>
        <w:t xml:space="preserve"> w Krajowym Rejestrze Karnym.</w:t>
      </w:r>
    </w:p>
    <w:p w:rsidR="00F8763A" w:rsidRDefault="00F8763A" w:rsidP="004934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F8763A">
        <w:rPr>
          <w:rFonts w:ascii="Georgia" w:hAnsi="Georgia" w:cs="Arial"/>
          <w:sz w:val="24"/>
          <w:szCs w:val="24"/>
        </w:rPr>
        <w:t xml:space="preserve">Wykonawca gwarantuje wykonanie usługi z należytą starannością i przejmuje odpowiedzialność odszkodowawczą za przenoszone i rozłączane/podłączane </w:t>
      </w:r>
      <w:r>
        <w:rPr>
          <w:rFonts w:ascii="Georgia" w:hAnsi="Georgia" w:cs="Arial"/>
          <w:sz w:val="24"/>
          <w:szCs w:val="24"/>
        </w:rPr>
        <w:t>meble, urządzenia oraz sprzęty</w:t>
      </w:r>
      <w:r w:rsidRPr="00F8763A">
        <w:rPr>
          <w:rFonts w:ascii="Georgia" w:hAnsi="Georgia" w:cs="Arial"/>
          <w:sz w:val="24"/>
          <w:szCs w:val="24"/>
        </w:rPr>
        <w:t xml:space="preserve"> od chwili przystąpienia do ich pakowania do chwili złożenia w sposób wskazany przez Zamawiającego bądź podłączenia do instalacji Zamawiającego. W przypadku niewykonania lub nienależytego wykonania usługi, Zleceniobiorca ponosi odpowiedzialność odszkodowawczą według przepisów Kodeksu cywilnego.</w:t>
      </w:r>
    </w:p>
    <w:p w:rsidR="00D00C8B" w:rsidRDefault="00D00C8B" w:rsidP="00D00C8B">
      <w:pPr>
        <w:pStyle w:val="Akapitzlist"/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:rsidR="00F8763A" w:rsidRDefault="00F8763A" w:rsidP="0049341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33033B" w:rsidRPr="00096614" w:rsidRDefault="0033033B" w:rsidP="00493416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sectPr w:rsidR="0033033B" w:rsidRPr="0009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B5B"/>
    <w:multiLevelType w:val="hybridMultilevel"/>
    <w:tmpl w:val="4D7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3B6"/>
    <w:multiLevelType w:val="hybridMultilevel"/>
    <w:tmpl w:val="B4B62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982"/>
    <w:multiLevelType w:val="hybridMultilevel"/>
    <w:tmpl w:val="E4FEA1A6"/>
    <w:lvl w:ilvl="0" w:tplc="67021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A2B07"/>
    <w:multiLevelType w:val="hybridMultilevel"/>
    <w:tmpl w:val="66C03D5C"/>
    <w:lvl w:ilvl="0" w:tplc="67021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16C1"/>
    <w:multiLevelType w:val="hybridMultilevel"/>
    <w:tmpl w:val="29BC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922"/>
    <w:multiLevelType w:val="hybridMultilevel"/>
    <w:tmpl w:val="4C8623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F04BC"/>
    <w:multiLevelType w:val="hybridMultilevel"/>
    <w:tmpl w:val="7F5C647E"/>
    <w:lvl w:ilvl="0" w:tplc="67021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41AC"/>
    <w:multiLevelType w:val="hybridMultilevel"/>
    <w:tmpl w:val="57C48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8D0D23"/>
    <w:multiLevelType w:val="hybridMultilevel"/>
    <w:tmpl w:val="77C89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3E11F3"/>
    <w:multiLevelType w:val="hybridMultilevel"/>
    <w:tmpl w:val="9DFC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86236"/>
    <w:multiLevelType w:val="hybridMultilevel"/>
    <w:tmpl w:val="F1026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329"/>
    <w:multiLevelType w:val="hybridMultilevel"/>
    <w:tmpl w:val="213AEF52"/>
    <w:lvl w:ilvl="0" w:tplc="67021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192"/>
    <w:multiLevelType w:val="hybridMultilevel"/>
    <w:tmpl w:val="55C00334"/>
    <w:lvl w:ilvl="0" w:tplc="33E41D92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3" w15:restartNumberingAfterBreak="0">
    <w:nsid w:val="733A4906"/>
    <w:multiLevelType w:val="hybridMultilevel"/>
    <w:tmpl w:val="94E0D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F1708"/>
    <w:multiLevelType w:val="hybridMultilevel"/>
    <w:tmpl w:val="56DA4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B3BAF"/>
    <w:multiLevelType w:val="hybridMultilevel"/>
    <w:tmpl w:val="BC64C3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9"/>
    <w:rsid w:val="00035556"/>
    <w:rsid w:val="00096614"/>
    <w:rsid w:val="000E51C8"/>
    <w:rsid w:val="00152D16"/>
    <w:rsid w:val="001A4BB5"/>
    <w:rsid w:val="00203586"/>
    <w:rsid w:val="002553ED"/>
    <w:rsid w:val="00266B2D"/>
    <w:rsid w:val="002F0284"/>
    <w:rsid w:val="00324214"/>
    <w:rsid w:val="0033033B"/>
    <w:rsid w:val="00333E3C"/>
    <w:rsid w:val="00353B57"/>
    <w:rsid w:val="0040422A"/>
    <w:rsid w:val="00466F1C"/>
    <w:rsid w:val="00493416"/>
    <w:rsid w:val="005E6856"/>
    <w:rsid w:val="006D4EEA"/>
    <w:rsid w:val="00701574"/>
    <w:rsid w:val="00722E05"/>
    <w:rsid w:val="007C0481"/>
    <w:rsid w:val="00806F81"/>
    <w:rsid w:val="00875D43"/>
    <w:rsid w:val="008C7508"/>
    <w:rsid w:val="008D53F8"/>
    <w:rsid w:val="0093325F"/>
    <w:rsid w:val="009E1E6C"/>
    <w:rsid w:val="00A834E9"/>
    <w:rsid w:val="00AA411D"/>
    <w:rsid w:val="00AA4CAE"/>
    <w:rsid w:val="00AA7A75"/>
    <w:rsid w:val="00B0534A"/>
    <w:rsid w:val="00B22CE9"/>
    <w:rsid w:val="00BB53F4"/>
    <w:rsid w:val="00C03445"/>
    <w:rsid w:val="00C36E58"/>
    <w:rsid w:val="00C4314D"/>
    <w:rsid w:val="00C57853"/>
    <w:rsid w:val="00C81E14"/>
    <w:rsid w:val="00D00C8B"/>
    <w:rsid w:val="00D67F67"/>
    <w:rsid w:val="00DA369C"/>
    <w:rsid w:val="00E47EE8"/>
    <w:rsid w:val="00E81080"/>
    <w:rsid w:val="00E8254C"/>
    <w:rsid w:val="00EC54BE"/>
    <w:rsid w:val="00EE2FFE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5AA3-3522-4DC1-83E6-5C50C00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3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E584-3276-41E6-8679-5F32A0EC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Jurkowski</dc:creator>
  <cp:keywords/>
  <dc:description/>
  <cp:lastModifiedBy>Aneta Weremko</cp:lastModifiedBy>
  <cp:revision>2</cp:revision>
  <dcterms:created xsi:type="dcterms:W3CDTF">2020-02-21T14:41:00Z</dcterms:created>
  <dcterms:modified xsi:type="dcterms:W3CDTF">2020-02-21T14:41:00Z</dcterms:modified>
</cp:coreProperties>
</file>